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D8EE20" w14:textId="0D58BCD7" w:rsidR="0040020E" w:rsidRPr="00657450" w:rsidRDefault="00E13B65" w:rsidP="0040020E">
      <w:pPr>
        <w:pStyle w:val="berschrift2"/>
        <w:jc w:val="center"/>
        <w:rPr>
          <w:color w:val="auto"/>
          <w:sz w:val="24"/>
          <w:szCs w:val="24"/>
        </w:rPr>
      </w:pPr>
      <w:r w:rsidRPr="00657450">
        <w:rPr>
          <w:color w:val="auto"/>
          <w:sz w:val="24"/>
          <w:szCs w:val="24"/>
        </w:rPr>
        <w:t>Pressemitteilung:</w:t>
      </w:r>
    </w:p>
    <w:p w14:paraId="672CFC88" w14:textId="47E203CF" w:rsidR="0040020E" w:rsidRPr="00657450" w:rsidRDefault="00706B15" w:rsidP="0040020E">
      <w:pPr>
        <w:pStyle w:val="berschrift2"/>
        <w:spacing w:after="120"/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 xml:space="preserve">Spring Cup 2.0 der </w:t>
      </w:r>
      <w:r w:rsidR="0040020E" w:rsidRPr="00657450">
        <w:rPr>
          <w:b/>
          <w:bCs/>
          <w:color w:val="auto"/>
          <w:sz w:val="24"/>
          <w:szCs w:val="24"/>
        </w:rPr>
        <w:t>Klassen ILCA 7 und ILCA 6 (ehem. Laser Standard und Radial)</w:t>
      </w:r>
    </w:p>
    <w:p w14:paraId="327F81A9" w14:textId="77777777" w:rsidR="0040020E" w:rsidRPr="00657450" w:rsidRDefault="0040020E" w:rsidP="0040020E">
      <w:pPr>
        <w:rPr>
          <w:sz w:val="18"/>
          <w:szCs w:val="20"/>
        </w:rPr>
      </w:pPr>
    </w:p>
    <w:p w14:paraId="505784FF" w14:textId="21DE2956" w:rsidR="00E13B65" w:rsidRPr="00706B15" w:rsidRDefault="00E13B65" w:rsidP="005E29D2">
      <w:pPr>
        <w:pStyle w:val="berschrift2"/>
        <w:spacing w:after="120"/>
        <w:jc w:val="center"/>
        <w:rPr>
          <w:b/>
          <w:bCs/>
          <w:color w:val="auto"/>
          <w:sz w:val="24"/>
          <w:szCs w:val="24"/>
        </w:rPr>
      </w:pPr>
      <w:r w:rsidRPr="00706B15">
        <w:rPr>
          <w:b/>
          <w:bCs/>
          <w:color w:val="auto"/>
          <w:sz w:val="24"/>
          <w:szCs w:val="24"/>
        </w:rPr>
        <w:t>Star-Pfingstregatta</w:t>
      </w:r>
      <w:r w:rsidR="00706B15" w:rsidRPr="00706B15">
        <w:rPr>
          <w:b/>
          <w:bCs/>
          <w:color w:val="auto"/>
          <w:sz w:val="24"/>
          <w:szCs w:val="24"/>
        </w:rPr>
        <w:t xml:space="preserve"> – 1e Serie d</w:t>
      </w:r>
      <w:r w:rsidR="00706B15">
        <w:rPr>
          <w:b/>
          <w:bCs/>
          <w:color w:val="auto"/>
          <w:sz w:val="24"/>
          <w:szCs w:val="24"/>
        </w:rPr>
        <w:t xml:space="preserve">es European Star </w:t>
      </w:r>
      <w:proofErr w:type="spellStart"/>
      <w:r w:rsidR="00706B15">
        <w:rPr>
          <w:b/>
          <w:bCs/>
          <w:color w:val="auto"/>
          <w:sz w:val="24"/>
          <w:szCs w:val="24"/>
        </w:rPr>
        <w:t>Sailing</w:t>
      </w:r>
      <w:proofErr w:type="spellEnd"/>
      <w:r w:rsidR="00706B15">
        <w:rPr>
          <w:b/>
          <w:bCs/>
          <w:color w:val="auto"/>
          <w:sz w:val="24"/>
          <w:szCs w:val="24"/>
        </w:rPr>
        <w:t xml:space="preserve"> Festival</w:t>
      </w:r>
    </w:p>
    <w:p w14:paraId="3C703F5B" w14:textId="77777777" w:rsidR="00657450" w:rsidRPr="00706B15" w:rsidRDefault="00657450" w:rsidP="00657450">
      <w:pPr>
        <w:rPr>
          <w:sz w:val="6"/>
          <w:szCs w:val="8"/>
        </w:rPr>
      </w:pPr>
    </w:p>
    <w:p w14:paraId="10042C75" w14:textId="3AB3E1FA" w:rsidR="00767B62" w:rsidRPr="00657450" w:rsidRDefault="00E13B65" w:rsidP="00E13B65">
      <w:pPr>
        <w:pStyle w:val="berschrift2"/>
        <w:jc w:val="center"/>
        <w:rPr>
          <w:color w:val="auto"/>
          <w:sz w:val="24"/>
          <w:szCs w:val="24"/>
          <w:lang w:val="en-GB"/>
        </w:rPr>
      </w:pPr>
      <w:r w:rsidRPr="00657450">
        <w:rPr>
          <w:color w:val="auto"/>
          <w:sz w:val="24"/>
          <w:szCs w:val="24"/>
          <w:lang w:val="en-GB"/>
        </w:rPr>
        <w:t>Union-Yacht-Club Attersee</w:t>
      </w:r>
    </w:p>
    <w:p w14:paraId="66430119" w14:textId="7C1D317F" w:rsidR="0040020E" w:rsidRPr="00706B15" w:rsidRDefault="0040020E" w:rsidP="00767B62">
      <w:pPr>
        <w:tabs>
          <w:tab w:val="left" w:pos="6631"/>
        </w:tabs>
        <w:rPr>
          <w:b/>
          <w:bCs/>
        </w:rPr>
      </w:pPr>
      <w:r w:rsidRPr="00706B15">
        <w:rPr>
          <w:b/>
          <w:bCs/>
        </w:rPr>
        <w:t>Champagnersegeln</w:t>
      </w:r>
      <w:r w:rsidR="00706B15" w:rsidRPr="00706B15">
        <w:rPr>
          <w:b/>
          <w:bCs/>
        </w:rPr>
        <w:t xml:space="preserve"> war es heuer </w:t>
      </w:r>
      <w:r w:rsidR="00605621">
        <w:rPr>
          <w:b/>
          <w:bCs/>
        </w:rPr>
        <w:t xml:space="preserve">leider </w:t>
      </w:r>
      <w:r w:rsidR="00706B15" w:rsidRPr="00706B15">
        <w:rPr>
          <w:b/>
          <w:bCs/>
        </w:rPr>
        <w:t>nicht!</w:t>
      </w:r>
    </w:p>
    <w:p w14:paraId="1C9ED30F" w14:textId="4A62DED0" w:rsidR="00706B15" w:rsidRDefault="00706B15" w:rsidP="00767B62">
      <w:pPr>
        <w:tabs>
          <w:tab w:val="left" w:pos="6631"/>
        </w:tabs>
      </w:pPr>
      <w:r>
        <w:t xml:space="preserve">Der Samstag ähnelte dem Soda </w:t>
      </w:r>
      <w:proofErr w:type="spellStart"/>
      <w:r>
        <w:t>Zitron</w:t>
      </w:r>
      <w:proofErr w:type="spellEnd"/>
      <w:r>
        <w:t xml:space="preserve">, der Sonntag </w:t>
      </w:r>
      <w:r w:rsidR="00605621">
        <w:t xml:space="preserve">eher </w:t>
      </w:r>
      <w:r>
        <w:t xml:space="preserve">einem </w:t>
      </w:r>
      <w:proofErr w:type="spellStart"/>
      <w:r>
        <w:t>G´Sprizten</w:t>
      </w:r>
      <w:proofErr w:type="spellEnd"/>
      <w:r>
        <w:t xml:space="preserve"> und der Montag kam mit Prosecco dem Champagner schon sehr nahe!</w:t>
      </w:r>
    </w:p>
    <w:p w14:paraId="37E0300C" w14:textId="3725A93A" w:rsidR="00706B15" w:rsidRDefault="00706B15" w:rsidP="00767B62">
      <w:pPr>
        <w:tabs>
          <w:tab w:val="left" w:pos="6631"/>
        </w:tabs>
      </w:pPr>
      <w:r>
        <w:t xml:space="preserve">Leicht drehender, in der Stärke schwankender Nordost-Wind machte es den Teilnehmer*innen wirklich nicht leicht. Trotz dieser Verhältnisse konnten bei den Starbooten sieben und bei den </w:t>
      </w:r>
      <w:r w:rsidR="006E0B9C">
        <w:t>ILCA-Klassen</w:t>
      </w:r>
      <w:r>
        <w:t xml:space="preserve"> sechs faire Wettfahrten gesegelt werden. </w:t>
      </w:r>
    </w:p>
    <w:p w14:paraId="48F959F0" w14:textId="3951F00D" w:rsidR="00706B15" w:rsidRDefault="00706B15" w:rsidP="00767B62">
      <w:pPr>
        <w:tabs>
          <w:tab w:val="left" w:pos="6631"/>
        </w:tabs>
      </w:pPr>
      <w:r>
        <w:t>Bei den ILCA 7 (ehemals Laser Standard) konnten sich Ferdinand Steffan (B</w:t>
      </w:r>
      <w:r w:rsidR="00605621">
        <w:t xml:space="preserve">urgenländischer </w:t>
      </w:r>
      <w:r>
        <w:t xml:space="preserve">YC) und Christoph </w:t>
      </w:r>
      <w:proofErr w:type="spellStart"/>
      <w:r>
        <w:t>Marsano</w:t>
      </w:r>
      <w:proofErr w:type="spellEnd"/>
      <w:r>
        <w:t xml:space="preserve"> (</w:t>
      </w:r>
      <w:proofErr w:type="gramStart"/>
      <w:r>
        <w:t>UYC Neusiedlersee</w:t>
      </w:r>
      <w:proofErr w:type="gramEnd"/>
      <w:r>
        <w:t>) vor Jonah Maier (B</w:t>
      </w:r>
      <w:r w:rsidR="00605621">
        <w:t xml:space="preserve">urgenländischer </w:t>
      </w:r>
      <w:r>
        <w:t xml:space="preserve">YC) durchsetzen. </w:t>
      </w:r>
    </w:p>
    <w:p w14:paraId="1CCD8E02" w14:textId="3884D16D" w:rsidR="00706B15" w:rsidRDefault="00706B15" w:rsidP="00767B62">
      <w:pPr>
        <w:tabs>
          <w:tab w:val="left" w:pos="6631"/>
        </w:tabs>
      </w:pPr>
      <w:r>
        <w:t>Bester Oberösterreicher wurde Markus Kerschbaum vom Veranstalterklub (UYC</w:t>
      </w:r>
      <w:r w:rsidR="00605621">
        <w:t xml:space="preserve"> Attersee</w:t>
      </w:r>
      <w:r>
        <w:t>) als Fünfter.</w:t>
      </w:r>
    </w:p>
    <w:p w14:paraId="30FEF86C" w14:textId="77EE37DA" w:rsidR="00706B15" w:rsidRDefault="00706B15" w:rsidP="00767B62">
      <w:pPr>
        <w:tabs>
          <w:tab w:val="left" w:pos="6631"/>
        </w:tabs>
      </w:pPr>
      <w:r>
        <w:t>Bei den ILCA 6 (ehemals Laser Radial) waren ebenfalls die Segler aus dem Burgenland vorne. Maximilian Figo (</w:t>
      </w:r>
      <w:r w:rsidR="00605621">
        <w:t xml:space="preserve">UYC </w:t>
      </w:r>
      <w:proofErr w:type="spellStart"/>
      <w:r w:rsidR="00605621">
        <w:t>Neufeldersee</w:t>
      </w:r>
      <w:proofErr w:type="spellEnd"/>
      <w:r w:rsidR="00605621">
        <w:t xml:space="preserve">) gewann vor Simon Koller (Burgenländischer YC) und </w:t>
      </w:r>
      <w:proofErr w:type="spellStart"/>
      <w:r w:rsidR="00605621">
        <w:t>Maximilan</w:t>
      </w:r>
      <w:proofErr w:type="spellEnd"/>
      <w:r w:rsidR="00605621">
        <w:t xml:space="preserve"> Kasper (YC Podersdorf). </w:t>
      </w:r>
    </w:p>
    <w:p w14:paraId="64C7B410" w14:textId="5EE4860B" w:rsidR="00605621" w:rsidRDefault="00605621" w:rsidP="00767B62">
      <w:pPr>
        <w:tabs>
          <w:tab w:val="left" w:pos="6631"/>
        </w:tabs>
      </w:pPr>
      <w:r>
        <w:t xml:space="preserve">Bei den Damen konnten sich die </w:t>
      </w:r>
      <w:proofErr w:type="spellStart"/>
      <w:r>
        <w:t>Atterseerinnen</w:t>
      </w:r>
      <w:proofErr w:type="spellEnd"/>
      <w:r>
        <w:t xml:space="preserve"> Isabel </w:t>
      </w:r>
      <w:proofErr w:type="spellStart"/>
      <w:r>
        <w:t>Pois</w:t>
      </w:r>
      <w:proofErr w:type="spellEnd"/>
      <w:r>
        <w:t xml:space="preserve"> (SC Kammersee) und Julia Magdalena Müller (UYC Attersee) vor Katherina </w:t>
      </w:r>
      <w:proofErr w:type="spellStart"/>
      <w:r>
        <w:t>Luschan</w:t>
      </w:r>
      <w:proofErr w:type="spellEnd"/>
      <w:r>
        <w:t xml:space="preserve"> (UYC Wolfgangsee) </w:t>
      </w:r>
      <w:r w:rsidR="006E0B9C">
        <w:t>durchsetzen</w:t>
      </w:r>
      <w:r>
        <w:t xml:space="preserve">. </w:t>
      </w:r>
    </w:p>
    <w:p w14:paraId="37367650" w14:textId="05716F1E" w:rsidR="00605621" w:rsidRDefault="00605621" w:rsidP="00767B62">
      <w:pPr>
        <w:tabs>
          <w:tab w:val="left" w:pos="6631"/>
        </w:tabs>
      </w:pPr>
      <w:r>
        <w:t>Mit dem Start der Pfingst</w:t>
      </w:r>
      <w:r w:rsidR="006E0B9C">
        <w:t xml:space="preserve">regatta startet auch das European Star </w:t>
      </w:r>
      <w:proofErr w:type="spellStart"/>
      <w:r w:rsidR="006E0B9C">
        <w:t>Sailing</w:t>
      </w:r>
      <w:proofErr w:type="spellEnd"/>
      <w:r w:rsidR="006E0B9C">
        <w:t xml:space="preserve"> Festival 2024.</w:t>
      </w:r>
    </w:p>
    <w:p w14:paraId="2C7B9F78" w14:textId="1D8691D7" w:rsidR="006E0B9C" w:rsidRDefault="006E0B9C" w:rsidP="00767B62">
      <w:pPr>
        <w:tabs>
          <w:tab w:val="left" w:pos="6631"/>
        </w:tabs>
      </w:pPr>
      <w:r>
        <w:t xml:space="preserve">Als überlegener Sieger gehen Hubert Merkelbach (Bodensee YC Überlingen) mit Vorschoter Christian Nehammer (UYC Attersee) aus der diesjährigen Pfingstregatta heraus. Mit Stephan </w:t>
      </w:r>
      <w:proofErr w:type="spellStart"/>
      <w:r>
        <w:t>Schurich</w:t>
      </w:r>
      <w:proofErr w:type="spellEnd"/>
      <w:r>
        <w:t xml:space="preserve"> und Michael Fischer (beide UYC Attersee) </w:t>
      </w:r>
      <w:r w:rsidR="00323866">
        <w:t xml:space="preserve">an zweiter Stelle, gefolgt von Wolfgang Köchert und Vorschoter Tobias Haring (beide UYC Traunsee) </w:t>
      </w:r>
      <w:r w:rsidR="00323866">
        <w:t>wird das Siegerpodest</w:t>
      </w:r>
      <w:r w:rsidR="00BD4831">
        <w:t xml:space="preserve"> komplettiert.</w:t>
      </w:r>
    </w:p>
    <w:p w14:paraId="4C914199" w14:textId="77777777" w:rsidR="00BD4831" w:rsidRDefault="00BD4831" w:rsidP="00BD4831">
      <w:pPr>
        <w:pBdr>
          <w:bottom w:val="single" w:sz="4" w:space="1" w:color="auto"/>
        </w:pBdr>
        <w:tabs>
          <w:tab w:val="left" w:pos="6631"/>
        </w:tabs>
      </w:pPr>
      <w:r>
        <w:t xml:space="preserve">Nach der Pfingstregatta ist demnach vor der </w:t>
      </w:r>
      <w:r w:rsidR="006E0B9C">
        <w:t>17th Distriktmeisterschaften</w:t>
      </w:r>
      <w:r>
        <w:t xml:space="preserve"> (30.05.-02.06.2024)</w:t>
      </w:r>
      <w:r w:rsidR="006E0B9C">
        <w:t xml:space="preserve"> und der Europameisterschaft</w:t>
      </w:r>
      <w:r>
        <w:t xml:space="preserve"> der Starboote</w:t>
      </w:r>
      <w:r w:rsidR="006E0B9C">
        <w:t xml:space="preserve"> </w:t>
      </w:r>
      <w:r>
        <w:t xml:space="preserve">(04.-09.06.2024) welche wir schon freudig entgegen schauen. </w:t>
      </w:r>
    </w:p>
    <w:p w14:paraId="2A49F690" w14:textId="172A4B23" w:rsidR="00BD4831" w:rsidRPr="00BD4831" w:rsidRDefault="00BD4831" w:rsidP="00BD4831">
      <w:pPr>
        <w:pBdr>
          <w:bottom w:val="single" w:sz="4" w:space="1" w:color="auto"/>
        </w:pBdr>
        <w:tabs>
          <w:tab w:val="left" w:pos="6631"/>
        </w:tabs>
      </w:pPr>
      <w:r>
        <w:rPr>
          <w:u w:val="thick"/>
        </w:rPr>
        <w:t xml:space="preserve">   </w:t>
      </w:r>
    </w:p>
    <w:p w14:paraId="23F0EF67" w14:textId="139D4C97" w:rsidR="00BD4831" w:rsidRDefault="00BD4831" w:rsidP="00D24151">
      <w:pPr>
        <w:tabs>
          <w:tab w:val="left" w:pos="6631"/>
        </w:tabs>
      </w:pPr>
      <w:r>
        <w:t xml:space="preserve">An dieser Stelle möchten wir Sie nochmal an die am Donnerstag, 23.Mai 2024 stattfindende Pressekonferenz um 11:00 Uhr in Linz erinnern. Anmeldung erbitten wir an </w:t>
      </w:r>
      <w:r w:rsidRPr="00D24151">
        <w:rPr>
          <w:b/>
          <w:bCs/>
        </w:rPr>
        <w:t>sekretariat@uycas.at</w:t>
      </w:r>
    </w:p>
    <w:p w14:paraId="618F54E5" w14:textId="3AF2266C" w:rsidR="00782663" w:rsidRDefault="00710B5F" w:rsidP="0040020E">
      <w:pPr>
        <w:tabs>
          <w:tab w:val="left" w:pos="6631"/>
        </w:tabs>
        <w:jc w:val="left"/>
      </w:pPr>
      <w:r>
        <w:t xml:space="preserve">Die beigefügten Bilder zeigen </w:t>
      </w:r>
      <w:r w:rsidR="00935554">
        <w:t xml:space="preserve">die </w:t>
      </w:r>
      <w:r w:rsidR="00BD4831">
        <w:t>Sieger der Starboote Hu</w:t>
      </w:r>
      <w:r w:rsidR="00935554">
        <w:t xml:space="preserve">bert Merkelbach und Christian Nehammer </w:t>
      </w:r>
      <w:r w:rsidR="001D4307">
        <w:t>(jeweils namentlich bezeichnet)</w:t>
      </w:r>
      <w:r w:rsidR="00935554">
        <w:t>. Eine Startszene der Starboote und der ILCA 7 Klasse, sowie den Sieger der ILCA 7 Klasse Ferdinand Steffan.</w:t>
      </w:r>
      <w:r w:rsidR="001D4307">
        <w:br/>
      </w:r>
      <w:r w:rsidR="00733970">
        <w:lastRenderedPageBreak/>
        <w:t xml:space="preserve">Die Bilder sind unter Angabe des Copyrights </w:t>
      </w:r>
      <w:r w:rsidR="002E45A7">
        <w:t>„</w:t>
      </w:r>
      <w:r w:rsidR="001D4307">
        <w:t>Irene Schanda</w:t>
      </w:r>
      <w:r w:rsidR="002E45A7">
        <w:t xml:space="preserve"> im Zusammenhang mit der Berichterstattung honorarfrei</w:t>
      </w:r>
      <w:r w:rsidR="005E29D2">
        <w:t xml:space="preserve"> verfügbar</w:t>
      </w:r>
      <w:r w:rsidR="002E45A7">
        <w:t>.</w:t>
      </w:r>
    </w:p>
    <w:p w14:paraId="58A29AAF" w14:textId="77777777" w:rsidR="00E13B65" w:rsidRPr="001D4307" w:rsidRDefault="00E13B65" w:rsidP="0040020E">
      <w:pPr>
        <w:tabs>
          <w:tab w:val="left" w:pos="6631"/>
        </w:tabs>
        <w:jc w:val="left"/>
        <w:rPr>
          <w:b/>
          <w:bCs/>
          <w:sz w:val="18"/>
          <w:szCs w:val="20"/>
        </w:rPr>
      </w:pPr>
      <w:r w:rsidRPr="001D4307">
        <w:rPr>
          <w:b/>
          <w:bCs/>
          <w:sz w:val="18"/>
          <w:szCs w:val="20"/>
        </w:rPr>
        <w:t>Rückfragehinweis</w:t>
      </w:r>
    </w:p>
    <w:p w14:paraId="1038184A" w14:textId="196C78D8" w:rsidR="00714212" w:rsidRPr="001D4307" w:rsidRDefault="00714212" w:rsidP="0040020E">
      <w:pPr>
        <w:tabs>
          <w:tab w:val="left" w:pos="6631"/>
        </w:tabs>
        <w:spacing w:after="0"/>
        <w:jc w:val="left"/>
        <w:rPr>
          <w:sz w:val="18"/>
          <w:szCs w:val="20"/>
        </w:rPr>
      </w:pPr>
      <w:r w:rsidRPr="001D4307">
        <w:rPr>
          <w:sz w:val="18"/>
          <w:szCs w:val="20"/>
        </w:rPr>
        <w:t>Wettfahrtleiter: Gert Schmidleitner (</w:t>
      </w:r>
      <w:hyperlink r:id="rId7" w:history="1">
        <w:r w:rsidRPr="001D4307">
          <w:rPr>
            <w:rStyle w:val="Hyperlink"/>
            <w:sz w:val="18"/>
            <w:szCs w:val="20"/>
          </w:rPr>
          <w:t>schmidleitner@sportconsult.at</w:t>
        </w:r>
      </w:hyperlink>
      <w:r w:rsidRPr="001D4307">
        <w:rPr>
          <w:sz w:val="18"/>
          <w:szCs w:val="20"/>
        </w:rPr>
        <w:t>; 0664 / 512 88 03)</w:t>
      </w:r>
    </w:p>
    <w:p w14:paraId="4E388848" w14:textId="24196AE8" w:rsidR="00E13B65" w:rsidRPr="001D4307" w:rsidRDefault="00E13B65" w:rsidP="0040020E">
      <w:pPr>
        <w:tabs>
          <w:tab w:val="left" w:pos="6631"/>
        </w:tabs>
        <w:spacing w:after="0"/>
        <w:jc w:val="left"/>
        <w:rPr>
          <w:sz w:val="18"/>
          <w:szCs w:val="20"/>
        </w:rPr>
      </w:pPr>
      <w:r w:rsidRPr="001D4307">
        <w:rPr>
          <w:sz w:val="18"/>
          <w:szCs w:val="20"/>
        </w:rPr>
        <w:t>Pressereferent Matthias Flödl, (matthias.floedl@uycas.at; 0664</w:t>
      </w:r>
      <w:r w:rsidR="00020DE4" w:rsidRPr="001D4307">
        <w:rPr>
          <w:sz w:val="18"/>
          <w:szCs w:val="20"/>
        </w:rPr>
        <w:t xml:space="preserve"> </w:t>
      </w:r>
      <w:r w:rsidRPr="001D4307">
        <w:rPr>
          <w:sz w:val="18"/>
          <w:szCs w:val="20"/>
        </w:rPr>
        <w:t>/</w:t>
      </w:r>
      <w:r w:rsidR="00020DE4" w:rsidRPr="001D4307">
        <w:rPr>
          <w:sz w:val="18"/>
          <w:szCs w:val="20"/>
        </w:rPr>
        <w:t xml:space="preserve"> </w:t>
      </w:r>
      <w:r w:rsidRPr="001D4307">
        <w:rPr>
          <w:sz w:val="18"/>
          <w:szCs w:val="20"/>
        </w:rPr>
        <w:t>42 69 442)</w:t>
      </w:r>
    </w:p>
    <w:p w14:paraId="6D9E4AC2" w14:textId="7FCF8CBB" w:rsidR="00767B62" w:rsidRPr="001D4307" w:rsidRDefault="00E13B65" w:rsidP="001D4307">
      <w:pPr>
        <w:tabs>
          <w:tab w:val="left" w:pos="6631"/>
        </w:tabs>
        <w:spacing w:after="0"/>
        <w:jc w:val="left"/>
        <w:rPr>
          <w:sz w:val="18"/>
          <w:szCs w:val="20"/>
        </w:rPr>
      </w:pPr>
      <w:r w:rsidRPr="001D4307">
        <w:rPr>
          <w:sz w:val="18"/>
          <w:szCs w:val="20"/>
        </w:rPr>
        <w:t>Sekretariat</w:t>
      </w:r>
      <w:r w:rsidR="001D4307">
        <w:rPr>
          <w:sz w:val="18"/>
          <w:szCs w:val="20"/>
        </w:rPr>
        <w:t xml:space="preserve">: </w:t>
      </w:r>
      <w:r w:rsidRPr="001D4307">
        <w:rPr>
          <w:sz w:val="18"/>
          <w:szCs w:val="20"/>
        </w:rPr>
        <w:t>sekretariat@uycas.at</w:t>
      </w:r>
    </w:p>
    <w:sectPr w:rsidR="00767B62" w:rsidRPr="001D4307" w:rsidSect="00A35E68">
      <w:headerReference w:type="default" r:id="rId8"/>
      <w:footerReference w:type="default" r:id="rId9"/>
      <w:type w:val="continuous"/>
      <w:pgSz w:w="11906" w:h="16838"/>
      <w:pgMar w:top="1134" w:right="1134" w:bottom="1134" w:left="1134" w:header="709" w:footer="3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2C03B2" w14:textId="77777777" w:rsidR="00767B62" w:rsidRDefault="00767B62" w:rsidP="00767B62">
      <w:pPr>
        <w:spacing w:after="0" w:line="240" w:lineRule="auto"/>
      </w:pPr>
      <w:r>
        <w:separator/>
      </w:r>
    </w:p>
  </w:endnote>
  <w:endnote w:type="continuationSeparator" w:id="0">
    <w:p w14:paraId="25E60BCE" w14:textId="77777777" w:rsidR="00767B62" w:rsidRDefault="00767B62" w:rsidP="00767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ston Regular">
    <w:altName w:val="Ariston"/>
    <w:charset w:val="00"/>
    <w:family w:val="swiss"/>
    <w:pitch w:val="variable"/>
    <w:sig w:usb0="00000083" w:usb1="00000000" w:usb2="00000000" w:usb3="00000000" w:csb0="00000009" w:csb1="00000000"/>
  </w:font>
  <w:font w:name="Ariston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88D7ED" w14:textId="77777777" w:rsidR="00767B62" w:rsidRPr="00680EC8" w:rsidRDefault="00767B62" w:rsidP="00767B62">
    <w:pPr>
      <w:pStyle w:val="Fuzeile"/>
      <w:ind w:left="-284" w:right="-285"/>
      <w:jc w:val="center"/>
      <w:rPr>
        <w:color w:val="335599"/>
        <w:sz w:val="16"/>
        <w:szCs w:val="16"/>
      </w:rPr>
    </w:pPr>
    <w:proofErr w:type="spellStart"/>
    <w:r w:rsidRPr="00680EC8">
      <w:rPr>
        <w:color w:val="335599"/>
        <w:sz w:val="16"/>
        <w:szCs w:val="16"/>
      </w:rPr>
      <w:t>Aufham</w:t>
    </w:r>
    <w:proofErr w:type="spellEnd"/>
    <w:r w:rsidRPr="00680EC8">
      <w:rPr>
        <w:color w:val="335599"/>
        <w:sz w:val="16"/>
        <w:szCs w:val="16"/>
      </w:rPr>
      <w:t xml:space="preserve"> 35, 4864 Attersee, Österreich</w:t>
    </w:r>
  </w:p>
  <w:p w14:paraId="0CD06CE0" w14:textId="1D64B638" w:rsidR="00767B62" w:rsidRPr="00680EC8" w:rsidRDefault="00767B62" w:rsidP="00767B62">
    <w:pPr>
      <w:pStyle w:val="Fuzeile"/>
      <w:ind w:left="-284" w:right="-285"/>
      <w:jc w:val="center"/>
      <w:rPr>
        <w:color w:val="335599"/>
        <w:sz w:val="16"/>
        <w:szCs w:val="16"/>
      </w:rPr>
    </w:pPr>
    <w:r w:rsidRPr="00680EC8">
      <w:rPr>
        <w:color w:val="335599"/>
        <w:sz w:val="16"/>
        <w:szCs w:val="16"/>
      </w:rPr>
      <w:t xml:space="preserve">Tel. +43 (0)7666 / 73 62, E-Mail: </w:t>
    </w:r>
    <w:r w:rsidRPr="00EB1CD6">
      <w:rPr>
        <w:color w:val="335599"/>
        <w:sz w:val="16"/>
        <w:szCs w:val="16"/>
      </w:rPr>
      <w:t>sekretariat@uycas.at</w:t>
    </w:r>
    <w:r w:rsidRPr="00680EC8">
      <w:rPr>
        <w:color w:val="335599"/>
        <w:sz w:val="16"/>
        <w:szCs w:val="16"/>
      </w:rPr>
      <w:t xml:space="preserve">, Internet: </w:t>
    </w:r>
    <w:r w:rsidRPr="00EB1CD6">
      <w:rPr>
        <w:color w:val="335599"/>
        <w:sz w:val="16"/>
        <w:szCs w:val="16"/>
      </w:rPr>
      <w:t>www.uycas.at</w:t>
    </w:r>
    <w:r w:rsidRPr="00680EC8">
      <w:rPr>
        <w:color w:val="335599"/>
        <w:sz w:val="16"/>
        <w:szCs w:val="16"/>
      </w:rPr>
      <w:t xml:space="preserve"> </w:t>
    </w:r>
    <w:r w:rsidRPr="00680EC8">
      <w:rPr>
        <w:color w:val="335599"/>
        <w:sz w:val="16"/>
        <w:szCs w:val="16"/>
      </w:rPr>
      <w:br/>
      <w:t xml:space="preserve">Bankverbindung: Sparkasse OÖ, BLZ: 20320, </w:t>
    </w:r>
    <w:proofErr w:type="spellStart"/>
    <w:r w:rsidRPr="00680EC8">
      <w:rPr>
        <w:color w:val="335599"/>
        <w:sz w:val="16"/>
        <w:szCs w:val="16"/>
      </w:rPr>
      <w:t>Kto.Nr</w:t>
    </w:r>
    <w:proofErr w:type="spellEnd"/>
    <w:r w:rsidRPr="00680EC8">
      <w:rPr>
        <w:color w:val="335599"/>
        <w:sz w:val="16"/>
        <w:szCs w:val="16"/>
      </w:rPr>
      <w:t>. 2500-001 926, BIC: ASPKAT2LXXX, IBAN: AT98 2032 0025 0000 1 926</w:t>
    </w:r>
    <w:r w:rsidRPr="00680EC8">
      <w:rPr>
        <w:color w:val="335599"/>
        <w:sz w:val="16"/>
        <w:szCs w:val="16"/>
      </w:rPr>
      <w:br/>
      <w:t>ZVR 642076050</w:t>
    </w:r>
    <w:r>
      <w:rPr>
        <w:color w:val="335599"/>
        <w:sz w:val="16"/>
        <w:szCs w:val="16"/>
      </w:rPr>
      <w:t>,</w:t>
    </w:r>
    <w:r w:rsidRPr="00680EC8">
      <w:rPr>
        <w:color w:val="335599"/>
        <w:sz w:val="16"/>
        <w:szCs w:val="16"/>
      </w:rPr>
      <w:t xml:space="preserve"> Mitglied des ASVOÖ und des OeSV</w:t>
    </w:r>
    <w:r>
      <w:rPr>
        <w:color w:val="335599"/>
        <w:sz w:val="16"/>
        <w:szCs w:val="16"/>
      </w:rPr>
      <w:t>,</w:t>
    </w:r>
    <w:r w:rsidRPr="00680EC8">
      <w:rPr>
        <w:color w:val="335599"/>
        <w:sz w:val="16"/>
        <w:szCs w:val="16"/>
      </w:rPr>
      <w:t xml:space="preserve"> Clubrestaurant: Tel. +43 (0)7666 / 78 44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6C8597" w14:textId="77777777" w:rsidR="00767B62" w:rsidRDefault="00767B62" w:rsidP="00767B62">
      <w:pPr>
        <w:spacing w:after="0" w:line="240" w:lineRule="auto"/>
      </w:pPr>
      <w:r>
        <w:separator/>
      </w:r>
    </w:p>
  </w:footnote>
  <w:footnote w:type="continuationSeparator" w:id="0">
    <w:p w14:paraId="6A4EB065" w14:textId="77777777" w:rsidR="00767B62" w:rsidRDefault="00767B62" w:rsidP="00767B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54C98" w14:textId="0071AD43" w:rsidR="00767B62" w:rsidRDefault="00714212">
    <w:pPr>
      <w:pStyle w:val="Kopfzeile"/>
    </w:pPr>
    <w:r>
      <w:rPr>
        <w:noProof/>
      </w:rPr>
      <w:drawing>
        <wp:inline distT="0" distB="0" distL="0" distR="0" wp14:anchorId="24109A57" wp14:editId="0790E029">
          <wp:extent cx="6120130" cy="886460"/>
          <wp:effectExtent l="0" t="0" r="0" b="0"/>
          <wp:docPr id="2" name="Grafik 2" descr="Ein Bild, das Text, Nachthimmel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Ein Bild, das Text, Nachthimmel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8864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6D30C2"/>
    <w:multiLevelType w:val="hybridMultilevel"/>
    <w:tmpl w:val="3056B524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B816D608">
      <w:numFmt w:val="bullet"/>
      <w:lvlText w:val="-"/>
      <w:lvlJc w:val="left"/>
      <w:pPr>
        <w:ind w:left="1440" w:hanging="360"/>
      </w:pPr>
      <w:rPr>
        <w:rFonts w:ascii="Verdana" w:eastAsiaTheme="minorHAnsi" w:hAnsi="Verdana" w:cstheme="minorBidi" w:hint="default"/>
      </w:r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05277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BD7"/>
    <w:rsid w:val="00020DE4"/>
    <w:rsid w:val="00067E47"/>
    <w:rsid w:val="000E7621"/>
    <w:rsid w:val="00176178"/>
    <w:rsid w:val="001D4307"/>
    <w:rsid w:val="002B0121"/>
    <w:rsid w:val="002E45A7"/>
    <w:rsid w:val="00304E95"/>
    <w:rsid w:val="00323866"/>
    <w:rsid w:val="003415B9"/>
    <w:rsid w:val="003636B8"/>
    <w:rsid w:val="0040020E"/>
    <w:rsid w:val="004F764D"/>
    <w:rsid w:val="0054381B"/>
    <w:rsid w:val="00590893"/>
    <w:rsid w:val="005E29D2"/>
    <w:rsid w:val="00605621"/>
    <w:rsid w:val="00637B47"/>
    <w:rsid w:val="00657450"/>
    <w:rsid w:val="006E0B9C"/>
    <w:rsid w:val="00706B15"/>
    <w:rsid w:val="00710B5F"/>
    <w:rsid w:val="00714212"/>
    <w:rsid w:val="00733970"/>
    <w:rsid w:val="00767B62"/>
    <w:rsid w:val="00782663"/>
    <w:rsid w:val="007E4BD7"/>
    <w:rsid w:val="00861930"/>
    <w:rsid w:val="00906E93"/>
    <w:rsid w:val="00926EE1"/>
    <w:rsid w:val="00935554"/>
    <w:rsid w:val="0094171E"/>
    <w:rsid w:val="00A2149B"/>
    <w:rsid w:val="00A35E68"/>
    <w:rsid w:val="00A5359E"/>
    <w:rsid w:val="00AB289B"/>
    <w:rsid w:val="00B9212F"/>
    <w:rsid w:val="00BD4831"/>
    <w:rsid w:val="00C522D6"/>
    <w:rsid w:val="00C57229"/>
    <w:rsid w:val="00D24151"/>
    <w:rsid w:val="00D910FE"/>
    <w:rsid w:val="00E13B65"/>
    <w:rsid w:val="00E574B4"/>
    <w:rsid w:val="00EB1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5B65F44"/>
  <w15:chartTrackingRefBased/>
  <w15:docId w15:val="{66A00399-9D01-4D9C-A8A4-9F3FB1871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E4BD7"/>
    <w:pPr>
      <w:spacing w:line="264" w:lineRule="auto"/>
      <w:jc w:val="both"/>
    </w:pPr>
    <w:rPr>
      <w:rFonts w:ascii="Verdana" w:hAnsi="Verdana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90893"/>
    <w:pPr>
      <w:keepNext/>
      <w:keepLines/>
      <w:spacing w:before="240" w:after="480"/>
      <w:outlineLvl w:val="0"/>
    </w:pPr>
    <w:rPr>
      <w:rFonts w:ascii="Ariston Regular" w:eastAsiaTheme="majorEastAsia" w:hAnsi="Ariston Regular" w:cstheme="majorBidi"/>
      <w:color w:val="7593D1" w:themeColor="accent1" w:themeTint="99"/>
      <w:sz w:val="4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90893"/>
    <w:pPr>
      <w:keepNext/>
      <w:keepLines/>
      <w:spacing w:before="120" w:after="240"/>
      <w:outlineLvl w:val="1"/>
    </w:pPr>
    <w:rPr>
      <w:rFonts w:eastAsiaTheme="majorEastAsia" w:cstheme="majorBidi"/>
      <w:color w:val="263F72" w:themeColor="accent1" w:themeShade="BF"/>
      <w:sz w:val="28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90893"/>
    <w:rPr>
      <w:rFonts w:ascii="Ariston Regular" w:eastAsiaTheme="majorEastAsia" w:hAnsi="Ariston Regular" w:cstheme="majorBidi"/>
      <w:color w:val="7593D1" w:themeColor="accent1" w:themeTint="99"/>
      <w:sz w:val="48"/>
      <w:szCs w:val="32"/>
    </w:rPr>
  </w:style>
  <w:style w:type="paragraph" w:styleId="Titel">
    <w:name w:val="Title"/>
    <w:basedOn w:val="Standard"/>
    <w:next w:val="Standard"/>
    <w:link w:val="TitelZchn"/>
    <w:uiPriority w:val="10"/>
    <w:qFormat/>
    <w:rsid w:val="00590893"/>
    <w:pPr>
      <w:spacing w:before="240" w:after="480" w:line="240" w:lineRule="auto"/>
      <w:contextualSpacing/>
    </w:pPr>
    <w:rPr>
      <w:rFonts w:ascii="Ariston" w:eastAsiaTheme="majorEastAsia" w:hAnsi="Ariston" w:cstheme="majorBidi"/>
      <w:color w:val="335599" w:themeColor="accent1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590893"/>
    <w:rPr>
      <w:rFonts w:ascii="Ariston" w:eastAsiaTheme="majorEastAsia" w:hAnsi="Ariston" w:cstheme="majorBidi"/>
      <w:color w:val="335599" w:themeColor="accent1"/>
      <w:spacing w:val="-10"/>
      <w:kern w:val="28"/>
      <w:sz w:val="56"/>
      <w:szCs w:val="5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90893"/>
    <w:rPr>
      <w:rFonts w:ascii="Verdana" w:eastAsiaTheme="majorEastAsia" w:hAnsi="Verdana" w:cstheme="majorBidi"/>
      <w:color w:val="263F72" w:themeColor="accent1" w:themeShade="BF"/>
      <w:sz w:val="28"/>
      <w:szCs w:val="26"/>
    </w:rPr>
  </w:style>
  <w:style w:type="character" w:styleId="Fett">
    <w:name w:val="Strong"/>
    <w:basedOn w:val="Absatz-Standardschriftart"/>
    <w:uiPriority w:val="22"/>
    <w:qFormat/>
    <w:rsid w:val="00590893"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767B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67B62"/>
    <w:rPr>
      <w:rFonts w:ascii="Verdana" w:hAnsi="Verdana"/>
      <w:sz w:val="20"/>
    </w:rPr>
  </w:style>
  <w:style w:type="paragraph" w:styleId="Fuzeile">
    <w:name w:val="footer"/>
    <w:basedOn w:val="Standard"/>
    <w:link w:val="FuzeileZchn"/>
    <w:uiPriority w:val="99"/>
    <w:unhideWhenUsed/>
    <w:rsid w:val="00767B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67B62"/>
    <w:rPr>
      <w:rFonts w:ascii="Verdana" w:hAnsi="Verdana"/>
      <w:sz w:val="20"/>
    </w:rPr>
  </w:style>
  <w:style w:type="table" w:styleId="Tabellenraster">
    <w:name w:val="Table Grid"/>
    <w:basedOn w:val="NormaleTabelle"/>
    <w:uiPriority w:val="39"/>
    <w:rsid w:val="00767B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767B62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AB289B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7142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36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chmidleitner@sportconsult.a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UYCA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335599"/>
      </a:accent1>
      <a:accent2>
        <a:srgbClr val="C00000"/>
      </a:accent2>
      <a:accent3>
        <a:srgbClr val="BD9F30"/>
      </a:accent3>
      <a:accent4>
        <a:srgbClr val="595959"/>
      </a:accent4>
      <a:accent5>
        <a:srgbClr val="7F7F7F"/>
      </a:accent5>
      <a:accent6>
        <a:srgbClr val="D9D9D9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Union Yacht Club Attersee Sekretariat</dc:creator>
  <cp:keywords/>
  <dc:description/>
  <cp:lastModifiedBy>SEK05</cp:lastModifiedBy>
  <cp:revision>4</cp:revision>
  <dcterms:created xsi:type="dcterms:W3CDTF">2024-05-20T13:16:00Z</dcterms:created>
  <dcterms:modified xsi:type="dcterms:W3CDTF">2024-05-20T14:38:00Z</dcterms:modified>
</cp:coreProperties>
</file>