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6476" w14:textId="77777777" w:rsidR="00771BF6" w:rsidRDefault="00771BF6" w:rsidP="001B53C8">
      <w:pPr>
        <w:tabs>
          <w:tab w:val="left" w:pos="6631"/>
        </w:tabs>
      </w:pPr>
    </w:p>
    <w:p w14:paraId="5383AC6B" w14:textId="6AC97BB2" w:rsidR="001B53C8" w:rsidRPr="00341E62" w:rsidRDefault="001B53C8" w:rsidP="001B53C8">
      <w:pPr>
        <w:tabs>
          <w:tab w:val="left" w:pos="6631"/>
        </w:tabs>
        <w:jc w:val="center"/>
        <w:rPr>
          <w:sz w:val="28"/>
          <w:szCs w:val="32"/>
        </w:rPr>
      </w:pPr>
      <w:r w:rsidRPr="00341E62">
        <w:rPr>
          <w:sz w:val="28"/>
          <w:szCs w:val="32"/>
        </w:rPr>
        <w:t>Presse</w:t>
      </w:r>
      <w:r w:rsidR="00341E62" w:rsidRPr="00341E62">
        <w:rPr>
          <w:sz w:val="28"/>
          <w:szCs w:val="32"/>
        </w:rPr>
        <w:t>ankünd</w:t>
      </w:r>
      <w:r w:rsidR="00E4604A">
        <w:rPr>
          <w:sz w:val="28"/>
          <w:szCs w:val="32"/>
        </w:rPr>
        <w:t>er:</w:t>
      </w:r>
    </w:p>
    <w:p w14:paraId="22846257" w14:textId="3AC515CB" w:rsidR="00413370" w:rsidRPr="00341E62" w:rsidRDefault="00341E62" w:rsidP="001B53C8">
      <w:pPr>
        <w:tabs>
          <w:tab w:val="left" w:pos="6631"/>
        </w:tabs>
        <w:jc w:val="center"/>
        <w:rPr>
          <w:b/>
          <w:bCs/>
          <w:sz w:val="36"/>
          <w:szCs w:val="40"/>
          <w:lang w:val="en-GB"/>
        </w:rPr>
      </w:pPr>
      <w:r w:rsidRPr="00341E62">
        <w:rPr>
          <w:b/>
          <w:bCs/>
          <w:sz w:val="36"/>
          <w:szCs w:val="40"/>
          <w:lang w:val="en-GB"/>
        </w:rPr>
        <w:t>ILCA Europa Cup &amp; European Mast</w:t>
      </w:r>
      <w:r>
        <w:rPr>
          <w:b/>
          <w:bCs/>
          <w:sz w:val="36"/>
          <w:szCs w:val="40"/>
          <w:lang w:val="en-GB"/>
        </w:rPr>
        <w:t>ers Series</w:t>
      </w:r>
    </w:p>
    <w:p w14:paraId="7D7A6706" w14:textId="4F888A6F" w:rsidR="001B53C8" w:rsidRPr="00413370" w:rsidRDefault="00341E62" w:rsidP="001B53C8">
      <w:pPr>
        <w:tabs>
          <w:tab w:val="left" w:pos="6631"/>
        </w:tabs>
        <w:jc w:val="center"/>
        <w:rPr>
          <w:b/>
          <w:bCs/>
          <w:sz w:val="36"/>
          <w:szCs w:val="40"/>
          <w:lang w:val="en-GB"/>
        </w:rPr>
      </w:pPr>
      <w:r>
        <w:rPr>
          <w:b/>
          <w:bCs/>
          <w:sz w:val="36"/>
          <w:szCs w:val="40"/>
          <w:lang w:val="en-GB"/>
        </w:rPr>
        <w:t>9</w:t>
      </w:r>
      <w:r w:rsidR="00631C85" w:rsidRPr="00413370">
        <w:rPr>
          <w:b/>
          <w:bCs/>
          <w:sz w:val="36"/>
          <w:szCs w:val="40"/>
          <w:lang w:val="en-GB"/>
        </w:rPr>
        <w:t xml:space="preserve">. bis </w:t>
      </w:r>
      <w:r>
        <w:rPr>
          <w:b/>
          <w:bCs/>
          <w:sz w:val="36"/>
          <w:szCs w:val="40"/>
          <w:lang w:val="en-GB"/>
        </w:rPr>
        <w:t>11</w:t>
      </w:r>
      <w:r w:rsidR="00631C85" w:rsidRPr="00413370">
        <w:rPr>
          <w:b/>
          <w:bCs/>
          <w:sz w:val="36"/>
          <w:szCs w:val="40"/>
          <w:lang w:val="en-GB"/>
        </w:rPr>
        <w:t xml:space="preserve">. </w:t>
      </w:r>
      <w:r>
        <w:rPr>
          <w:b/>
          <w:bCs/>
          <w:sz w:val="36"/>
          <w:szCs w:val="40"/>
          <w:lang w:val="en-GB"/>
        </w:rPr>
        <w:t>September</w:t>
      </w:r>
      <w:r w:rsidR="00631C85" w:rsidRPr="00413370">
        <w:rPr>
          <w:b/>
          <w:bCs/>
          <w:sz w:val="36"/>
          <w:szCs w:val="40"/>
          <w:lang w:val="en-GB"/>
        </w:rPr>
        <w:t xml:space="preserve"> 2022</w:t>
      </w:r>
    </w:p>
    <w:p w14:paraId="5BCF4F6F" w14:textId="77777777" w:rsidR="001B53C8" w:rsidRPr="00413370" w:rsidRDefault="001B53C8" w:rsidP="001B53C8">
      <w:pPr>
        <w:tabs>
          <w:tab w:val="left" w:pos="6631"/>
        </w:tabs>
        <w:jc w:val="center"/>
        <w:rPr>
          <w:sz w:val="28"/>
          <w:szCs w:val="32"/>
          <w:lang w:val="en-GB"/>
        </w:rPr>
      </w:pPr>
      <w:r w:rsidRPr="00413370">
        <w:rPr>
          <w:sz w:val="28"/>
          <w:szCs w:val="32"/>
          <w:lang w:val="en-GB"/>
        </w:rPr>
        <w:t>Union-Yacht-Club Attersee</w:t>
      </w:r>
    </w:p>
    <w:p w14:paraId="3B2731B6" w14:textId="4E6FF9CF" w:rsidR="001B53C8" w:rsidRPr="00413370" w:rsidRDefault="001B53C8" w:rsidP="001B53C8">
      <w:pPr>
        <w:tabs>
          <w:tab w:val="left" w:pos="6631"/>
        </w:tabs>
        <w:rPr>
          <w:lang w:val="en-GB"/>
        </w:rPr>
      </w:pPr>
    </w:p>
    <w:p w14:paraId="52F84468" w14:textId="61FBF124" w:rsidR="008D53DB" w:rsidRPr="0034773E" w:rsidRDefault="00341E62" w:rsidP="001B53C8">
      <w:pPr>
        <w:tabs>
          <w:tab w:val="left" w:pos="6631"/>
        </w:tabs>
        <w:rPr>
          <w:b/>
          <w:bCs/>
        </w:rPr>
      </w:pPr>
      <w:r w:rsidRPr="00341E62">
        <w:rPr>
          <w:b/>
          <w:bCs/>
        </w:rPr>
        <w:t>Laser-Segler*innen aus 15 Nationen segeln im UYCAs um den Sieg in drei Bootsklassen</w:t>
      </w:r>
      <w:r w:rsidR="0034773E" w:rsidRPr="0034773E">
        <w:rPr>
          <w:b/>
          <w:bCs/>
        </w:rPr>
        <w:t xml:space="preserve">: </w:t>
      </w:r>
      <w:r w:rsidRPr="0034773E">
        <w:rPr>
          <w:b/>
          <w:bCs/>
        </w:rPr>
        <w:t xml:space="preserve">ILCA 7, ILCA 6 und ILCA 4 sind die korrekten Namen der </w:t>
      </w:r>
      <w:r w:rsidR="0043103F">
        <w:rPr>
          <w:b/>
          <w:bCs/>
        </w:rPr>
        <w:t>(Laser-)</w:t>
      </w:r>
      <w:r w:rsidR="00177C6A">
        <w:rPr>
          <w:b/>
          <w:bCs/>
        </w:rPr>
        <w:t xml:space="preserve"> </w:t>
      </w:r>
      <w:r w:rsidRPr="0034773E">
        <w:rPr>
          <w:b/>
          <w:bCs/>
        </w:rPr>
        <w:t xml:space="preserve">Bootsklassen, die kommendes Wochenende am Attersee eine Regatta-Serie austragen. In Summe </w:t>
      </w:r>
      <w:r w:rsidR="00177C6A">
        <w:rPr>
          <w:b/>
          <w:bCs/>
        </w:rPr>
        <w:t>haben</w:t>
      </w:r>
      <w:r w:rsidRPr="0034773E">
        <w:rPr>
          <w:b/>
          <w:bCs/>
        </w:rPr>
        <w:t xml:space="preserve"> 122 Athleten gemeldet.</w:t>
      </w:r>
    </w:p>
    <w:p w14:paraId="36D901D4" w14:textId="532C29A0" w:rsidR="00210DBF" w:rsidRDefault="00341E62" w:rsidP="00631C85">
      <w:pPr>
        <w:tabs>
          <w:tab w:val="left" w:pos="6631"/>
        </w:tabs>
      </w:pPr>
      <w:r>
        <w:t>Diese Einhand-Jolle</w:t>
      </w:r>
      <w:r w:rsidRPr="00341E62">
        <w:t xml:space="preserve"> ist mit mehr als 200.000 Booten in 140 Ländern die weltweit populärste Erwachsenen- und Jugendklasse, in der auch um olympische Medaillen gesegelt wird. Die One-Design-Formel vereint einen einheitlichen Rumpf mit drei verschiedenen Riggs: </w:t>
      </w:r>
      <w:r>
        <w:t>ILCA 7, ILCA 6 und ILCA 4</w:t>
      </w:r>
      <w:r w:rsidRPr="00341E62">
        <w:t>. Die Boote werden nur von einer Werft (mit mehreren Standorten) weltweit gebaut. Die Veränderungsmöglichkeiten sind durch das Klassenregl</w:t>
      </w:r>
      <w:r w:rsidR="0034773E">
        <w:t>e</w:t>
      </w:r>
      <w:r w:rsidRPr="00341E62">
        <w:t xml:space="preserve">ment sehr begrenzt. Hier geht es ausschließlich um einen Wettkampf der Segler und nicht um eine Competition des Materials. Zugleich ist </w:t>
      </w:r>
      <w:r w:rsidR="00216B2D">
        <w:t>diese Jolle</w:t>
      </w:r>
      <w:r w:rsidRPr="00341E62">
        <w:t xml:space="preserve"> seglerisch anspruchsvoll, körperlich herausfordernd und bietet unglaubliches Segelvergnügen.</w:t>
      </w:r>
    </w:p>
    <w:p w14:paraId="419DC00B" w14:textId="40DC2A73" w:rsidR="00BC6138" w:rsidRPr="00631C85" w:rsidRDefault="0034773E" w:rsidP="00631C85">
      <w:pPr>
        <w:tabs>
          <w:tab w:val="left" w:pos="6631"/>
        </w:tabs>
      </w:pPr>
      <w:r w:rsidRPr="0034773E">
        <w:t>Die Veranstaltung am Attersee gibt der heimischen Elite die Möglichkeit, ihre Qualität an einem internationalen Feld zu prüfen.</w:t>
      </w:r>
      <w:r>
        <w:t xml:space="preserve"> Die vertretenen Gastnationen sind Argentinien, Kanada, Kroatien, Tschechien, Frankreich, Deutschland, Italien, Mexiko, Montenegro, Slowenien, Serbien, Schweiz, Slowakei und Ukraine.</w:t>
      </w:r>
      <w:r>
        <w:tab/>
      </w:r>
      <w:r>
        <w:br/>
      </w:r>
      <w:r w:rsidR="00216B2D">
        <w:t xml:space="preserve">Aus </w:t>
      </w:r>
      <w:r w:rsidRPr="0034773E">
        <w:t>österreichischer Sicht zähl</w:t>
      </w:r>
      <w:r w:rsidR="00E4083A">
        <w:t>en</w:t>
      </w:r>
      <w:r w:rsidRPr="0034773E">
        <w:t xml:space="preserve"> Christoph Marsano</w:t>
      </w:r>
      <w:r w:rsidR="00E4083A">
        <w:t>, Roman Stelzl</w:t>
      </w:r>
      <w:r w:rsidRPr="0034773E">
        <w:t xml:space="preserve"> und Eva Maria Schimak zu den Favoriten um den Sieg.</w:t>
      </w:r>
      <w:r w:rsidR="00E4083A">
        <w:t xml:space="preserve"> Auf sie ist in den Ergebnissen immer Verlass!</w:t>
      </w:r>
    </w:p>
    <w:p w14:paraId="27251000" w14:textId="09EFA0A0" w:rsidR="003E0260" w:rsidRDefault="003E0260" w:rsidP="00767B62">
      <w:pPr>
        <w:tabs>
          <w:tab w:val="left" w:pos="6631"/>
        </w:tabs>
      </w:pPr>
      <w:r>
        <w:t>Die beigefügten Bilder sind in den Datei-Namen erklärt. Unter Angabe des Copyrights (</w:t>
      </w:r>
      <w:r w:rsidR="00177C6A">
        <w:t xml:space="preserve">Sport Consult bzw </w:t>
      </w:r>
      <w:r w:rsidR="00C853B5">
        <w:t>UYCAs</w:t>
      </w:r>
      <w:r>
        <w:t xml:space="preserve">, </w:t>
      </w:r>
      <w:r w:rsidR="00177C6A">
        <w:t>Irene Schanda</w:t>
      </w:r>
      <w:r>
        <w:t>) sind die beigefügten Bilder im Zusammenhang mit der Berichterstattung zu dieser Veranstaltung honorarfrei.</w:t>
      </w:r>
    </w:p>
    <w:p w14:paraId="3ACF2EE5" w14:textId="68C43741" w:rsidR="001B53C8" w:rsidRDefault="00E4604A" w:rsidP="001B53C8">
      <w:pPr>
        <w:tabs>
          <w:tab w:val="left" w:pos="6631"/>
        </w:tabs>
      </w:pPr>
      <w:r w:rsidRPr="00E4604A">
        <w:t xml:space="preserve">Nähere Informationen zur Regatta finden Sie in der Ausschreibung unter </w:t>
      </w:r>
      <w:r w:rsidR="0008677C">
        <w:t>dem</w:t>
      </w:r>
      <w:r w:rsidRPr="00E4604A">
        <w:t xml:space="preserve"> Link </w:t>
      </w:r>
      <w:hyperlink r:id="rId7" w:history="1">
        <w:r w:rsidRPr="00671C7D">
          <w:rPr>
            <w:rStyle w:val="Hyperlink"/>
          </w:rPr>
          <w:t>http://www.uycas.at/regatten.html</w:t>
        </w:r>
      </w:hyperlink>
      <w:r>
        <w:t xml:space="preserve">. </w:t>
      </w:r>
      <w:r>
        <w:tab/>
      </w:r>
      <w:r>
        <w:br/>
      </w:r>
      <w:r w:rsidR="001B53C8">
        <w:t xml:space="preserve">Informationen zu unserem Club stehen auf unserer Homepage www.uycas.at zur Verfügung. Sollten Sie weitere Fragen haben oder bei einer der nächsten Regatten vor Ort auf einem Presseboot live dabei sein wollen, freuen wir uns </w:t>
      </w:r>
      <w:r w:rsidR="00BC6138">
        <w:t>über</w:t>
      </w:r>
      <w:r w:rsidR="001B53C8">
        <w:t xml:space="preserve"> Kontaktaufnahme!</w:t>
      </w:r>
    </w:p>
    <w:p w14:paraId="5C1E4E6E" w14:textId="77777777" w:rsidR="00BC6138" w:rsidRDefault="00BC6138" w:rsidP="001B53C8">
      <w:pPr>
        <w:tabs>
          <w:tab w:val="left" w:pos="6631"/>
        </w:tabs>
      </w:pPr>
    </w:p>
    <w:p w14:paraId="436EE83C" w14:textId="77777777" w:rsidR="001B53C8" w:rsidRPr="00D533A4" w:rsidRDefault="001B53C8" w:rsidP="001B53C8">
      <w:pPr>
        <w:tabs>
          <w:tab w:val="left" w:pos="6631"/>
        </w:tabs>
        <w:spacing w:after="0"/>
        <w:rPr>
          <w:u w:val="single"/>
        </w:rPr>
      </w:pPr>
      <w:r w:rsidRPr="00D533A4">
        <w:rPr>
          <w:u w:val="single"/>
        </w:rPr>
        <w:t>Rückfragehinweis</w:t>
      </w:r>
    </w:p>
    <w:p w14:paraId="10D017D9" w14:textId="77777777" w:rsidR="001B53C8" w:rsidRPr="00D533A4" w:rsidRDefault="001B53C8" w:rsidP="001B53C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8"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1A2F8F57" w14:textId="650962F3" w:rsidR="001B53C8" w:rsidRPr="00413370" w:rsidRDefault="001B53C8" w:rsidP="001B53C8">
      <w:pPr>
        <w:spacing w:after="0" w:line="276" w:lineRule="auto"/>
        <w:ind w:right="-7"/>
        <w:rPr>
          <w:rFonts w:cstheme="majorHAnsi"/>
          <w:szCs w:val="20"/>
          <w:lang w:val="en-GB"/>
        </w:rPr>
      </w:pPr>
      <w:r w:rsidRPr="00413370">
        <w:rPr>
          <w:rFonts w:cstheme="majorHAnsi"/>
          <w:b/>
          <w:bCs/>
          <w:szCs w:val="20"/>
          <w:lang w:val="en-GB"/>
        </w:rPr>
        <w:t>Pressereferent:</w:t>
      </w:r>
      <w:r w:rsidRPr="00413370">
        <w:rPr>
          <w:rFonts w:cstheme="majorHAnsi"/>
          <w:szCs w:val="20"/>
          <w:lang w:val="en-GB"/>
        </w:rPr>
        <w:t xml:space="preserve"> Matthias Flödl, (</w:t>
      </w:r>
      <w:hyperlink r:id="rId9" w:history="1">
        <w:r w:rsidRPr="00413370">
          <w:rPr>
            <w:rStyle w:val="Hyperlink"/>
            <w:rFonts w:cstheme="majorHAnsi"/>
            <w:szCs w:val="20"/>
            <w:lang w:val="en-GB"/>
          </w:rPr>
          <w:t>matthias.floedl@uycas.at</w:t>
        </w:r>
      </w:hyperlink>
      <w:r w:rsidRPr="00413370">
        <w:rPr>
          <w:rFonts w:cstheme="majorHAnsi"/>
          <w:szCs w:val="20"/>
          <w:lang w:val="en-GB"/>
        </w:rPr>
        <w:t>; 0664 / 42 69 442)</w:t>
      </w:r>
    </w:p>
    <w:p w14:paraId="2D9AB63A" w14:textId="77777777" w:rsidR="001B53C8" w:rsidRPr="00D533A4" w:rsidRDefault="001B53C8" w:rsidP="001B53C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10"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73813965" w14:textId="59ED3147" w:rsidR="001B53C8" w:rsidRDefault="001B53C8" w:rsidP="001B53C8">
      <w:pPr>
        <w:rPr>
          <w:lang w:val="en-GB"/>
        </w:rPr>
      </w:pPr>
    </w:p>
    <w:p w14:paraId="7B884B61" w14:textId="77777777" w:rsidR="00215C34" w:rsidRPr="00D533A4" w:rsidRDefault="00215C34" w:rsidP="001B53C8">
      <w:pPr>
        <w:rPr>
          <w:lang w:val="en-GB"/>
        </w:rPr>
      </w:pPr>
    </w:p>
    <w:p w14:paraId="3D1B7F40" w14:textId="77777777" w:rsidR="001B53C8" w:rsidRPr="00DE22C7" w:rsidRDefault="001B53C8" w:rsidP="001B53C8">
      <w:pPr>
        <w:tabs>
          <w:tab w:val="left" w:pos="6631"/>
        </w:tabs>
        <w:rPr>
          <w:i/>
          <w:iCs/>
          <w:sz w:val="16"/>
          <w:szCs w:val="18"/>
        </w:rPr>
      </w:pPr>
      <w:r w:rsidRPr="00F67A3A">
        <w:rPr>
          <w:i/>
          <w:iCs/>
          <w:sz w:val="16"/>
          <w:szCs w:val="18"/>
        </w:rPr>
        <w:t>Mit der Austragung von rund 40 Regatten pro Jahr und einem starken Jugendförder-Programm ist der Union-Yacht-Club Attersee einer der wichtigsten privaten Förderer des Segelsports in Österreich. Im vergangenen Jahr haben insgesamt 1.400 Personen aus dem In- und Ausland an den Veranstaltungen des Segelclubs mit knapp 640 Booten verteilt auf ca. 70 Tage teilgenommen. Damit ist der UYCAs ein wichtiger Wirtschaftsfaktor für die Tourismus-Region an den Ufern des Attersees.</w:t>
      </w:r>
    </w:p>
    <w:sectPr w:rsidR="001B53C8" w:rsidRPr="00DE22C7" w:rsidSect="00C853B5">
      <w:headerReference w:type="default" r:id="rId11"/>
      <w:footerReference w:type="default" r:id="rId12"/>
      <w:type w:val="continuous"/>
      <w:pgSz w:w="11906" w:h="16838"/>
      <w:pgMar w:top="2552" w:right="1134" w:bottom="1418"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115A7"/>
    <w:rsid w:val="00024741"/>
    <w:rsid w:val="00025AE0"/>
    <w:rsid w:val="00041FD3"/>
    <w:rsid w:val="00086122"/>
    <w:rsid w:val="0008677C"/>
    <w:rsid w:val="00154AEC"/>
    <w:rsid w:val="00177C6A"/>
    <w:rsid w:val="001A5E18"/>
    <w:rsid w:val="001B53C8"/>
    <w:rsid w:val="00206F7E"/>
    <w:rsid w:val="00210DBF"/>
    <w:rsid w:val="00215C34"/>
    <w:rsid w:val="00216B2D"/>
    <w:rsid w:val="002711A6"/>
    <w:rsid w:val="00304E95"/>
    <w:rsid w:val="003415B9"/>
    <w:rsid w:val="00341E62"/>
    <w:rsid w:val="0034773E"/>
    <w:rsid w:val="003A4F42"/>
    <w:rsid w:val="003D1732"/>
    <w:rsid w:val="003E0260"/>
    <w:rsid w:val="00413370"/>
    <w:rsid w:val="0043103F"/>
    <w:rsid w:val="00446D62"/>
    <w:rsid w:val="00490DC0"/>
    <w:rsid w:val="004A57FB"/>
    <w:rsid w:val="004B2A40"/>
    <w:rsid w:val="004F0D9D"/>
    <w:rsid w:val="00513B64"/>
    <w:rsid w:val="00513E43"/>
    <w:rsid w:val="00590893"/>
    <w:rsid w:val="00631C85"/>
    <w:rsid w:val="00666CE6"/>
    <w:rsid w:val="0069210A"/>
    <w:rsid w:val="006C32E0"/>
    <w:rsid w:val="006E3DED"/>
    <w:rsid w:val="00767B62"/>
    <w:rsid w:val="00771BF6"/>
    <w:rsid w:val="007E4BD7"/>
    <w:rsid w:val="00861930"/>
    <w:rsid w:val="008A2B76"/>
    <w:rsid w:val="008C0DC8"/>
    <w:rsid w:val="008C5120"/>
    <w:rsid w:val="008D53DB"/>
    <w:rsid w:val="00906E93"/>
    <w:rsid w:val="00926EE1"/>
    <w:rsid w:val="0094171E"/>
    <w:rsid w:val="009453E9"/>
    <w:rsid w:val="00963834"/>
    <w:rsid w:val="009B7FA2"/>
    <w:rsid w:val="009E6F15"/>
    <w:rsid w:val="00A2149B"/>
    <w:rsid w:val="00A35E68"/>
    <w:rsid w:val="00A51EE6"/>
    <w:rsid w:val="00A61D75"/>
    <w:rsid w:val="00A67DFE"/>
    <w:rsid w:val="00AB0A20"/>
    <w:rsid w:val="00AB289B"/>
    <w:rsid w:val="00AE61CC"/>
    <w:rsid w:val="00B52473"/>
    <w:rsid w:val="00B92E80"/>
    <w:rsid w:val="00BA291C"/>
    <w:rsid w:val="00BC6138"/>
    <w:rsid w:val="00C32454"/>
    <w:rsid w:val="00C40B1B"/>
    <w:rsid w:val="00C853B5"/>
    <w:rsid w:val="00CA3F87"/>
    <w:rsid w:val="00CD7780"/>
    <w:rsid w:val="00CF7AB8"/>
    <w:rsid w:val="00D964A4"/>
    <w:rsid w:val="00DE300A"/>
    <w:rsid w:val="00E4083A"/>
    <w:rsid w:val="00E4604A"/>
    <w:rsid w:val="00E47B2B"/>
    <w:rsid w:val="00E93165"/>
    <w:rsid w:val="00EB1CD6"/>
    <w:rsid w:val="00F11A27"/>
    <w:rsid w:val="00F16281"/>
    <w:rsid w:val="00F356C5"/>
    <w:rsid w:val="00FF2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5E0EA4CA-9E31-4448-A7B5-D5AFFC3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E46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leitner@sportconsult.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ycas.at/regatte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kretariat@uycas.at" TargetMode="External"/><Relationship Id="rId4" Type="http://schemas.openxmlformats.org/officeDocument/2006/relationships/webSettings" Target="webSettings.xml"/><Relationship Id="rId9" Type="http://schemas.openxmlformats.org/officeDocument/2006/relationships/hyperlink" Target="mailto:matthias.floedl@uycas.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3</cp:revision>
  <dcterms:created xsi:type="dcterms:W3CDTF">2022-09-06T15:04:00Z</dcterms:created>
  <dcterms:modified xsi:type="dcterms:W3CDTF">2022-09-06T15:41:00Z</dcterms:modified>
</cp:coreProperties>
</file>