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D92" w:rsidRPr="00016D1D" w:rsidRDefault="00A401A9" w:rsidP="00FB7F14">
      <w:pPr>
        <w:spacing w:line="276" w:lineRule="auto"/>
        <w:ind w:left="-426" w:right="1411"/>
        <w:jc w:val="center"/>
        <w:rPr>
          <w:rFonts w:asciiTheme="majorHAnsi" w:hAnsiTheme="majorHAnsi" w:cstheme="majorHAnsi"/>
          <w:b/>
          <w:sz w:val="28"/>
        </w:rPr>
      </w:pPr>
      <w:r w:rsidRPr="00016D1D">
        <w:rPr>
          <w:rFonts w:asciiTheme="majorHAnsi" w:hAnsiTheme="majorHAnsi" w:cstheme="majorHAnsi"/>
          <w:b/>
          <w:sz w:val="28"/>
        </w:rPr>
        <w:t>Pressemitteilung</w:t>
      </w:r>
    </w:p>
    <w:p w:rsidR="00651205" w:rsidRPr="00EF4EAC" w:rsidRDefault="00464F48" w:rsidP="00FB7F14">
      <w:pPr>
        <w:spacing w:line="276" w:lineRule="auto"/>
        <w:ind w:left="-426" w:right="1411"/>
        <w:jc w:val="center"/>
        <w:rPr>
          <w:rFonts w:asciiTheme="majorHAnsi" w:hAnsiTheme="majorHAnsi" w:cstheme="majorHAnsi"/>
          <w:b/>
          <w:sz w:val="40"/>
          <w:lang w:val="en-US"/>
        </w:rPr>
      </w:pPr>
      <w:r w:rsidRPr="00EF4EAC">
        <w:rPr>
          <w:rFonts w:asciiTheme="majorHAnsi" w:hAnsiTheme="majorHAnsi" w:cstheme="majorHAnsi"/>
          <w:b/>
          <w:sz w:val="40"/>
          <w:lang w:val="en-US"/>
        </w:rPr>
        <w:t xml:space="preserve">Special Olympics </w:t>
      </w:r>
      <w:proofErr w:type="spellStart"/>
      <w:r w:rsidRPr="00EF4EAC">
        <w:rPr>
          <w:rFonts w:asciiTheme="majorHAnsi" w:hAnsiTheme="majorHAnsi" w:cstheme="majorHAnsi"/>
          <w:b/>
          <w:sz w:val="40"/>
          <w:lang w:val="en-US"/>
        </w:rPr>
        <w:t>Sommerspiele</w:t>
      </w:r>
      <w:proofErr w:type="spellEnd"/>
      <w:r w:rsidR="00773BA8" w:rsidRPr="00EF4EAC">
        <w:rPr>
          <w:rFonts w:asciiTheme="majorHAnsi" w:hAnsiTheme="majorHAnsi" w:cstheme="majorHAnsi"/>
          <w:b/>
          <w:sz w:val="40"/>
          <w:lang w:val="en-US"/>
        </w:rPr>
        <w:t xml:space="preserve">, </w:t>
      </w:r>
      <w:proofErr w:type="spellStart"/>
      <w:r w:rsidRPr="00EF4EAC">
        <w:rPr>
          <w:rFonts w:asciiTheme="majorHAnsi" w:hAnsiTheme="majorHAnsi" w:cstheme="majorHAnsi"/>
          <w:b/>
          <w:sz w:val="40"/>
          <w:lang w:val="en-US"/>
        </w:rPr>
        <w:t>Bewerb</w:t>
      </w:r>
      <w:proofErr w:type="spellEnd"/>
      <w:r w:rsidRPr="00EF4EAC">
        <w:rPr>
          <w:rFonts w:asciiTheme="majorHAnsi" w:hAnsiTheme="majorHAnsi" w:cstheme="majorHAnsi"/>
          <w:b/>
          <w:sz w:val="40"/>
          <w:lang w:val="en-US"/>
        </w:rPr>
        <w:t xml:space="preserve"> </w:t>
      </w:r>
      <w:proofErr w:type="spellStart"/>
      <w:r w:rsidRPr="00EF4EAC">
        <w:rPr>
          <w:rFonts w:asciiTheme="majorHAnsi" w:hAnsiTheme="majorHAnsi" w:cstheme="majorHAnsi"/>
          <w:b/>
          <w:sz w:val="40"/>
          <w:lang w:val="en-US"/>
        </w:rPr>
        <w:t>Segeln</w:t>
      </w:r>
      <w:proofErr w:type="spellEnd"/>
    </w:p>
    <w:p w:rsidR="00651205" w:rsidRPr="00EF4EAC" w:rsidRDefault="00464F48" w:rsidP="00FB7F14">
      <w:pPr>
        <w:spacing w:line="276" w:lineRule="auto"/>
        <w:ind w:left="-426" w:right="1411"/>
        <w:jc w:val="center"/>
        <w:rPr>
          <w:rFonts w:asciiTheme="majorHAnsi" w:hAnsiTheme="majorHAnsi" w:cstheme="majorHAnsi"/>
          <w:b/>
          <w:sz w:val="28"/>
          <w:lang w:val="en-US"/>
        </w:rPr>
      </w:pPr>
      <w:r w:rsidRPr="00EF4EAC">
        <w:rPr>
          <w:rFonts w:asciiTheme="majorHAnsi" w:hAnsiTheme="majorHAnsi" w:cstheme="majorHAnsi"/>
          <w:b/>
          <w:sz w:val="28"/>
          <w:lang w:val="en-US"/>
        </w:rPr>
        <w:t>08.-11.06</w:t>
      </w:r>
      <w:r w:rsidR="004A4B53" w:rsidRPr="00EF4EAC">
        <w:rPr>
          <w:rFonts w:asciiTheme="majorHAnsi" w:hAnsiTheme="majorHAnsi" w:cstheme="majorHAnsi"/>
          <w:b/>
          <w:sz w:val="28"/>
          <w:lang w:val="en-US"/>
        </w:rPr>
        <w:t>.201</w:t>
      </w:r>
      <w:r w:rsidR="00186C4D" w:rsidRPr="00EF4EAC">
        <w:rPr>
          <w:rFonts w:asciiTheme="majorHAnsi" w:hAnsiTheme="majorHAnsi" w:cstheme="majorHAnsi"/>
          <w:b/>
          <w:sz w:val="28"/>
          <w:lang w:val="en-US"/>
        </w:rPr>
        <w:t>8</w:t>
      </w:r>
      <w:r w:rsidR="00A401A9" w:rsidRPr="00EF4EAC">
        <w:rPr>
          <w:rFonts w:asciiTheme="majorHAnsi" w:hAnsiTheme="majorHAnsi" w:cstheme="majorHAnsi"/>
          <w:b/>
          <w:sz w:val="28"/>
          <w:lang w:val="en-US"/>
        </w:rPr>
        <w:t xml:space="preserve"> - </w:t>
      </w:r>
      <w:r w:rsidR="00192D0E" w:rsidRPr="00EF4EAC">
        <w:rPr>
          <w:rFonts w:asciiTheme="majorHAnsi" w:hAnsiTheme="majorHAnsi" w:cstheme="majorHAnsi"/>
          <w:b/>
          <w:sz w:val="28"/>
          <w:lang w:val="en-US"/>
        </w:rPr>
        <w:t xml:space="preserve">Union-Yacht-Club </w:t>
      </w:r>
      <w:r w:rsidR="00651205" w:rsidRPr="00EF4EAC">
        <w:rPr>
          <w:rFonts w:asciiTheme="majorHAnsi" w:hAnsiTheme="majorHAnsi" w:cstheme="majorHAnsi"/>
          <w:b/>
          <w:sz w:val="28"/>
          <w:lang w:val="en-US"/>
        </w:rPr>
        <w:t>Attersee</w:t>
      </w:r>
    </w:p>
    <w:p w:rsidR="00855920" w:rsidRPr="00EF4EAC" w:rsidRDefault="00855920" w:rsidP="00FB7F14">
      <w:pPr>
        <w:spacing w:line="276" w:lineRule="auto"/>
        <w:ind w:left="-426" w:right="1411"/>
        <w:jc w:val="both"/>
        <w:rPr>
          <w:rFonts w:asciiTheme="majorHAnsi" w:hAnsiTheme="majorHAnsi" w:cstheme="majorHAnsi"/>
          <w:b/>
          <w:sz w:val="20"/>
          <w:szCs w:val="20"/>
          <w:lang w:val="en-US"/>
        </w:rPr>
      </w:pPr>
    </w:p>
    <w:p w:rsidR="00D87EDC" w:rsidRPr="00AC1CAE" w:rsidRDefault="00AC1CAE" w:rsidP="00D162F4">
      <w:pPr>
        <w:spacing w:line="276" w:lineRule="auto"/>
        <w:ind w:left="-426" w:right="1411"/>
        <w:jc w:val="both"/>
        <w:rPr>
          <w:rFonts w:asciiTheme="majorHAnsi" w:hAnsiTheme="majorHAnsi" w:cstheme="majorHAnsi"/>
          <w:b/>
          <w:sz w:val="22"/>
          <w:szCs w:val="20"/>
        </w:rPr>
      </w:pPr>
      <w:r w:rsidRPr="00AC1CAE">
        <w:rPr>
          <w:rFonts w:asciiTheme="majorHAnsi" w:hAnsiTheme="majorHAnsi" w:cstheme="majorHAnsi"/>
          <w:b/>
          <w:sz w:val="22"/>
          <w:szCs w:val="20"/>
        </w:rPr>
        <w:t>D</w:t>
      </w:r>
      <w:r w:rsidR="00EF4EAC" w:rsidRPr="00AC1CAE">
        <w:rPr>
          <w:rFonts w:asciiTheme="majorHAnsi" w:hAnsiTheme="majorHAnsi" w:cstheme="majorHAnsi"/>
          <w:b/>
          <w:sz w:val="22"/>
          <w:szCs w:val="20"/>
        </w:rPr>
        <w:t xml:space="preserve">er Union-Yacht-Club Attersee hat die Austragung </w:t>
      </w:r>
      <w:r w:rsidRPr="00AC1CAE">
        <w:rPr>
          <w:rFonts w:asciiTheme="majorHAnsi" w:hAnsiTheme="majorHAnsi" w:cstheme="majorHAnsi"/>
          <w:b/>
          <w:sz w:val="22"/>
          <w:szCs w:val="20"/>
        </w:rPr>
        <w:t>der Segelbewerbe der Special Olympics Sommerspiele 2018 übernommen.</w:t>
      </w:r>
    </w:p>
    <w:p w:rsidR="00AC1CAE" w:rsidRPr="00EF4EAC" w:rsidRDefault="00AC1CAE" w:rsidP="00D162F4">
      <w:pPr>
        <w:spacing w:line="276" w:lineRule="auto"/>
        <w:ind w:left="-426" w:right="1411"/>
        <w:jc w:val="both"/>
        <w:rPr>
          <w:rFonts w:asciiTheme="majorHAnsi" w:hAnsiTheme="majorHAnsi" w:cstheme="majorHAnsi"/>
          <w:sz w:val="22"/>
          <w:szCs w:val="20"/>
        </w:rPr>
      </w:pPr>
    </w:p>
    <w:p w:rsidR="000371FA" w:rsidRDefault="00AC1CAE" w:rsidP="00D162F4">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An vier Tagen segelten eine </w:t>
      </w:r>
      <w:r w:rsidR="00F556CD">
        <w:rPr>
          <w:rFonts w:asciiTheme="majorHAnsi" w:hAnsiTheme="majorHAnsi" w:cstheme="majorHAnsi"/>
          <w:sz w:val="22"/>
          <w:szCs w:val="20"/>
        </w:rPr>
        <w:t>s</w:t>
      </w:r>
      <w:r>
        <w:rPr>
          <w:rFonts w:asciiTheme="majorHAnsi" w:hAnsiTheme="majorHAnsi" w:cstheme="majorHAnsi"/>
          <w:sz w:val="22"/>
          <w:szCs w:val="20"/>
        </w:rPr>
        <w:t xml:space="preserve">teirische, zwei </w:t>
      </w:r>
      <w:proofErr w:type="spellStart"/>
      <w:r w:rsidR="00F556CD">
        <w:rPr>
          <w:rFonts w:asciiTheme="majorHAnsi" w:hAnsiTheme="majorHAnsi" w:cstheme="majorHAnsi"/>
          <w:sz w:val="22"/>
          <w:szCs w:val="20"/>
        </w:rPr>
        <w:t>k</w:t>
      </w:r>
      <w:r>
        <w:rPr>
          <w:rFonts w:asciiTheme="majorHAnsi" w:hAnsiTheme="majorHAnsi" w:cstheme="majorHAnsi"/>
          <w:sz w:val="22"/>
          <w:szCs w:val="20"/>
        </w:rPr>
        <w:t>ärntner</w:t>
      </w:r>
      <w:proofErr w:type="spellEnd"/>
      <w:r>
        <w:rPr>
          <w:rFonts w:asciiTheme="majorHAnsi" w:hAnsiTheme="majorHAnsi" w:cstheme="majorHAnsi"/>
          <w:sz w:val="22"/>
          <w:szCs w:val="20"/>
        </w:rPr>
        <w:t xml:space="preserve">, vier </w:t>
      </w:r>
      <w:r w:rsidR="00F556CD">
        <w:rPr>
          <w:rFonts w:asciiTheme="majorHAnsi" w:hAnsiTheme="majorHAnsi" w:cstheme="majorHAnsi"/>
          <w:sz w:val="22"/>
          <w:szCs w:val="20"/>
        </w:rPr>
        <w:t>v</w:t>
      </w:r>
      <w:r>
        <w:rPr>
          <w:rFonts w:asciiTheme="majorHAnsi" w:hAnsiTheme="majorHAnsi" w:cstheme="majorHAnsi"/>
          <w:sz w:val="22"/>
          <w:szCs w:val="20"/>
        </w:rPr>
        <w:t xml:space="preserve">orarlberger sowie eine </w:t>
      </w:r>
      <w:r w:rsidR="00F556CD">
        <w:rPr>
          <w:rFonts w:asciiTheme="majorHAnsi" w:hAnsiTheme="majorHAnsi" w:cstheme="majorHAnsi"/>
          <w:sz w:val="22"/>
          <w:szCs w:val="20"/>
        </w:rPr>
        <w:t>r</w:t>
      </w:r>
      <w:r>
        <w:rPr>
          <w:rFonts w:asciiTheme="majorHAnsi" w:hAnsiTheme="majorHAnsi" w:cstheme="majorHAnsi"/>
          <w:sz w:val="22"/>
          <w:szCs w:val="20"/>
        </w:rPr>
        <w:t xml:space="preserve">ussische Mannschaft um Gold, Silber und Bronze. Gesegelt wurde auf den V-Staren der Segelschule Attersee, die Jan </w:t>
      </w:r>
      <w:proofErr w:type="spellStart"/>
      <w:r>
        <w:rPr>
          <w:rFonts w:asciiTheme="majorHAnsi" w:hAnsiTheme="majorHAnsi" w:cstheme="majorHAnsi"/>
          <w:sz w:val="22"/>
          <w:szCs w:val="20"/>
        </w:rPr>
        <w:t>Liehmann</w:t>
      </w:r>
      <w:proofErr w:type="spellEnd"/>
      <w:r>
        <w:rPr>
          <w:rFonts w:asciiTheme="majorHAnsi" w:hAnsiTheme="majorHAnsi" w:cstheme="majorHAnsi"/>
          <w:sz w:val="22"/>
          <w:szCs w:val="20"/>
        </w:rPr>
        <w:t xml:space="preserve"> günstig zur Verfügung stellte. Die Wettfahrten wurden </w:t>
      </w:r>
      <w:r w:rsidR="009B0097">
        <w:rPr>
          <w:rFonts w:asciiTheme="majorHAnsi" w:hAnsiTheme="majorHAnsi" w:cstheme="majorHAnsi"/>
          <w:sz w:val="22"/>
          <w:szCs w:val="20"/>
        </w:rPr>
        <w:t xml:space="preserve">von einem professionellen </w:t>
      </w:r>
      <w:proofErr w:type="spellStart"/>
      <w:r w:rsidR="009B0097">
        <w:rPr>
          <w:rFonts w:asciiTheme="majorHAnsi" w:hAnsiTheme="majorHAnsi" w:cstheme="majorHAnsi"/>
          <w:sz w:val="22"/>
          <w:szCs w:val="20"/>
        </w:rPr>
        <w:t>Wettfahrts</w:t>
      </w:r>
      <w:proofErr w:type="spellEnd"/>
      <w:r w:rsidR="009B0097">
        <w:rPr>
          <w:rFonts w:asciiTheme="majorHAnsi" w:hAnsiTheme="majorHAnsi" w:cstheme="majorHAnsi"/>
          <w:sz w:val="22"/>
          <w:szCs w:val="20"/>
        </w:rPr>
        <w:t xml:space="preserve">-Komitee geleitet und wie bei Welt- und Europameisterschaften </w:t>
      </w:r>
      <w:r>
        <w:rPr>
          <w:rFonts w:asciiTheme="majorHAnsi" w:hAnsiTheme="majorHAnsi" w:cstheme="majorHAnsi"/>
          <w:sz w:val="22"/>
          <w:szCs w:val="20"/>
        </w:rPr>
        <w:t xml:space="preserve">mittels Live-Tracking übertragen. Das dieser hohe Standard auch für </w:t>
      </w:r>
      <w:proofErr w:type="gramStart"/>
      <w:r>
        <w:rPr>
          <w:rFonts w:asciiTheme="majorHAnsi" w:hAnsiTheme="majorHAnsi" w:cstheme="majorHAnsi"/>
          <w:sz w:val="22"/>
          <w:szCs w:val="20"/>
        </w:rPr>
        <w:t>die Special</w:t>
      </w:r>
      <w:proofErr w:type="gramEnd"/>
      <w:r>
        <w:rPr>
          <w:rFonts w:asciiTheme="majorHAnsi" w:hAnsiTheme="majorHAnsi" w:cstheme="majorHAnsi"/>
          <w:sz w:val="22"/>
          <w:szCs w:val="20"/>
        </w:rPr>
        <w:t xml:space="preserve"> Olympics </w:t>
      </w:r>
      <w:r w:rsidR="00F556CD">
        <w:rPr>
          <w:rFonts w:asciiTheme="majorHAnsi" w:hAnsiTheme="majorHAnsi" w:cstheme="majorHAnsi"/>
          <w:sz w:val="22"/>
          <w:szCs w:val="20"/>
        </w:rPr>
        <w:t xml:space="preserve">Sommerspiele </w:t>
      </w:r>
      <w:r>
        <w:rPr>
          <w:rFonts w:asciiTheme="majorHAnsi" w:hAnsiTheme="majorHAnsi" w:cstheme="majorHAnsi"/>
          <w:sz w:val="22"/>
          <w:szCs w:val="20"/>
        </w:rPr>
        <w:t>geboten werden konnte verdanken wir zum Großteil dem Spezialisten für Reifen- und Gummitechnik</w:t>
      </w:r>
      <w:r w:rsidR="00275B37">
        <w:rPr>
          <w:rFonts w:asciiTheme="majorHAnsi" w:hAnsiTheme="majorHAnsi" w:cstheme="majorHAnsi"/>
          <w:sz w:val="22"/>
          <w:szCs w:val="20"/>
        </w:rPr>
        <w:t>,</w:t>
      </w:r>
      <w:r>
        <w:rPr>
          <w:rFonts w:asciiTheme="majorHAnsi" w:hAnsiTheme="majorHAnsi" w:cstheme="majorHAnsi"/>
          <w:sz w:val="22"/>
          <w:szCs w:val="20"/>
        </w:rPr>
        <w:t xml:space="preserve"> der Firma </w:t>
      </w:r>
      <w:proofErr w:type="spellStart"/>
      <w:r>
        <w:rPr>
          <w:rFonts w:asciiTheme="majorHAnsi" w:hAnsiTheme="majorHAnsi" w:cstheme="majorHAnsi"/>
          <w:sz w:val="22"/>
          <w:szCs w:val="20"/>
        </w:rPr>
        <w:t>Wanggo</w:t>
      </w:r>
      <w:proofErr w:type="spellEnd"/>
      <w:r>
        <w:rPr>
          <w:rFonts w:asciiTheme="majorHAnsi" w:hAnsiTheme="majorHAnsi" w:cstheme="majorHAnsi"/>
          <w:sz w:val="22"/>
          <w:szCs w:val="20"/>
        </w:rPr>
        <w:t xml:space="preserve">. </w:t>
      </w:r>
    </w:p>
    <w:p w:rsidR="009B0097" w:rsidRPr="00EF4EAC" w:rsidRDefault="009B0097" w:rsidP="00D162F4">
      <w:pPr>
        <w:spacing w:line="276" w:lineRule="auto"/>
        <w:ind w:left="-426" w:right="1411"/>
        <w:jc w:val="both"/>
        <w:rPr>
          <w:rFonts w:asciiTheme="majorHAnsi" w:hAnsiTheme="majorHAnsi" w:cstheme="majorHAnsi"/>
          <w:sz w:val="22"/>
          <w:szCs w:val="20"/>
        </w:rPr>
      </w:pPr>
    </w:p>
    <w:p w:rsidR="000371FA" w:rsidRDefault="00F556CD" w:rsidP="00D162F4">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In drei </w:t>
      </w:r>
      <w:proofErr w:type="spellStart"/>
      <w:r>
        <w:rPr>
          <w:rFonts w:asciiTheme="majorHAnsi" w:hAnsiTheme="majorHAnsi" w:cstheme="majorHAnsi"/>
          <w:sz w:val="22"/>
          <w:szCs w:val="20"/>
        </w:rPr>
        <w:t>Divisioning</w:t>
      </w:r>
      <w:proofErr w:type="spellEnd"/>
      <w:r>
        <w:rPr>
          <w:rFonts w:asciiTheme="majorHAnsi" w:hAnsiTheme="majorHAnsi" w:cstheme="majorHAnsi"/>
          <w:sz w:val="22"/>
          <w:szCs w:val="20"/>
        </w:rPr>
        <w:t xml:space="preserve"> Wettfahrten wurden die acht Mannschaften, die aus jeweils einem intellektuell beeinträchtigten Special Olympics </w:t>
      </w:r>
      <w:proofErr w:type="spellStart"/>
      <w:r>
        <w:rPr>
          <w:rFonts w:asciiTheme="majorHAnsi" w:hAnsiTheme="majorHAnsi" w:cstheme="majorHAnsi"/>
          <w:sz w:val="22"/>
          <w:szCs w:val="20"/>
        </w:rPr>
        <w:t>Athlethen</w:t>
      </w:r>
      <w:proofErr w:type="spellEnd"/>
      <w:r>
        <w:rPr>
          <w:rFonts w:asciiTheme="majorHAnsi" w:hAnsiTheme="majorHAnsi" w:cstheme="majorHAnsi"/>
          <w:sz w:val="22"/>
          <w:szCs w:val="20"/>
        </w:rPr>
        <w:t xml:space="preserve"> und einem Unified-Partner bestanden haben, in zwei Gruppen geteilt. In weiteren fünf Final-Läufen wurden dann die Medaillen ausgesegelt. In beiden Gruppen ging Gold an die Vorarlberger Teams, zum einen an Desiree Bösch mit Partner Rainer Fritz und in der anderen Gruppe an Alexander Hehle mit Fritz </w:t>
      </w:r>
      <w:proofErr w:type="spellStart"/>
      <w:r>
        <w:rPr>
          <w:rFonts w:asciiTheme="majorHAnsi" w:hAnsiTheme="majorHAnsi" w:cstheme="majorHAnsi"/>
          <w:sz w:val="22"/>
          <w:szCs w:val="20"/>
        </w:rPr>
        <w:t>Trippolt</w:t>
      </w:r>
      <w:proofErr w:type="spellEnd"/>
      <w:r>
        <w:rPr>
          <w:rFonts w:asciiTheme="majorHAnsi" w:hAnsiTheme="majorHAnsi" w:cstheme="majorHAnsi"/>
          <w:sz w:val="22"/>
          <w:szCs w:val="20"/>
        </w:rPr>
        <w:t>.</w:t>
      </w:r>
    </w:p>
    <w:p w:rsidR="00F556CD" w:rsidRDefault="00F556CD" w:rsidP="00D162F4">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 xml:space="preserve">Entscheidend bei diesem Segelwettbewerb ist das es zwar um Sieg und Medaillen ging, </w:t>
      </w:r>
      <w:r w:rsidR="00275B37">
        <w:rPr>
          <w:rFonts w:asciiTheme="majorHAnsi" w:hAnsiTheme="majorHAnsi" w:cstheme="majorHAnsi"/>
          <w:sz w:val="22"/>
          <w:szCs w:val="20"/>
        </w:rPr>
        <w:t xml:space="preserve">im Vordergrund stand aber </w:t>
      </w:r>
      <w:r>
        <w:rPr>
          <w:rFonts w:asciiTheme="majorHAnsi" w:hAnsiTheme="majorHAnsi" w:cstheme="majorHAnsi"/>
          <w:sz w:val="22"/>
          <w:szCs w:val="20"/>
        </w:rPr>
        <w:t xml:space="preserve">doch die Gemeinschaft der Sportler, das gemeinsame Bewältigen der gestellten Aufgaben und das ins Ziel kommen. </w:t>
      </w:r>
    </w:p>
    <w:p w:rsidR="00275B37" w:rsidRPr="00EF4EAC" w:rsidRDefault="00275B37" w:rsidP="00D162F4">
      <w:pPr>
        <w:spacing w:line="276" w:lineRule="auto"/>
        <w:ind w:left="-426" w:right="1411"/>
        <w:jc w:val="both"/>
        <w:rPr>
          <w:rFonts w:asciiTheme="majorHAnsi" w:hAnsiTheme="majorHAnsi" w:cstheme="majorHAnsi"/>
          <w:sz w:val="22"/>
          <w:szCs w:val="20"/>
        </w:rPr>
      </w:pPr>
      <w:r>
        <w:rPr>
          <w:rFonts w:asciiTheme="majorHAnsi" w:hAnsiTheme="majorHAnsi" w:cstheme="majorHAnsi"/>
          <w:sz w:val="22"/>
          <w:szCs w:val="20"/>
        </w:rPr>
        <w:t>Dass es kein oberösterreichisches Segelteam bei diesen Spielen gab schmerzt etwas. Es wurde aber bereits Kontakt zu entsprechenden Stellen aufgenommen. Unified-Partner sind bereit und suchen Special Olympics Athleten</w:t>
      </w:r>
      <w:r w:rsidR="009B0097">
        <w:rPr>
          <w:rFonts w:asciiTheme="majorHAnsi" w:hAnsiTheme="majorHAnsi" w:cstheme="majorHAnsi"/>
          <w:sz w:val="22"/>
          <w:szCs w:val="20"/>
        </w:rPr>
        <w:t xml:space="preserve"> um zu trainieren und </w:t>
      </w:r>
      <w:proofErr w:type="gramStart"/>
      <w:r w:rsidR="009B0097">
        <w:rPr>
          <w:rFonts w:asciiTheme="majorHAnsi" w:hAnsiTheme="majorHAnsi" w:cstheme="majorHAnsi"/>
          <w:sz w:val="22"/>
          <w:szCs w:val="20"/>
        </w:rPr>
        <w:t>bei kommenden</w:t>
      </w:r>
      <w:proofErr w:type="gramEnd"/>
      <w:r w:rsidR="009B0097">
        <w:rPr>
          <w:rFonts w:asciiTheme="majorHAnsi" w:hAnsiTheme="majorHAnsi" w:cstheme="majorHAnsi"/>
          <w:sz w:val="22"/>
          <w:szCs w:val="20"/>
        </w:rPr>
        <w:t xml:space="preserve"> Spielen gemeinsam anzutreten.</w:t>
      </w:r>
    </w:p>
    <w:p w:rsidR="000371FA" w:rsidRPr="00EF4EAC" w:rsidRDefault="000371FA" w:rsidP="00FB7F14">
      <w:pPr>
        <w:spacing w:line="276" w:lineRule="auto"/>
        <w:ind w:left="-426" w:right="1411"/>
        <w:rPr>
          <w:rFonts w:asciiTheme="majorHAnsi" w:hAnsiTheme="majorHAnsi" w:cstheme="majorHAnsi"/>
          <w:sz w:val="22"/>
          <w:szCs w:val="22"/>
        </w:rPr>
      </w:pPr>
    </w:p>
    <w:p w:rsidR="00800365" w:rsidRDefault="004E36AF" w:rsidP="00FB7F14">
      <w:pPr>
        <w:spacing w:line="276" w:lineRule="auto"/>
        <w:ind w:left="-426" w:right="1411"/>
        <w:rPr>
          <w:rFonts w:asciiTheme="majorHAnsi" w:hAnsiTheme="majorHAnsi" w:cstheme="majorHAnsi"/>
          <w:sz w:val="22"/>
          <w:szCs w:val="22"/>
        </w:rPr>
      </w:pPr>
      <w:r w:rsidRPr="00A10777">
        <w:rPr>
          <w:rFonts w:asciiTheme="majorHAnsi" w:hAnsiTheme="majorHAnsi" w:cstheme="majorHAnsi"/>
          <w:sz w:val="22"/>
          <w:szCs w:val="22"/>
        </w:rPr>
        <w:t xml:space="preserve">Die </w:t>
      </w:r>
      <w:r w:rsidR="00275B37">
        <w:rPr>
          <w:rFonts w:asciiTheme="majorHAnsi" w:hAnsiTheme="majorHAnsi" w:cstheme="majorHAnsi"/>
          <w:sz w:val="22"/>
          <w:szCs w:val="22"/>
        </w:rPr>
        <w:t>Ergebnisse</w:t>
      </w:r>
      <w:r w:rsidR="00800365" w:rsidRPr="00A10777">
        <w:rPr>
          <w:rFonts w:asciiTheme="majorHAnsi" w:hAnsiTheme="majorHAnsi" w:cstheme="majorHAnsi"/>
          <w:sz w:val="22"/>
          <w:szCs w:val="22"/>
        </w:rPr>
        <w:t xml:space="preserve"> der Regatta finden </w:t>
      </w:r>
      <w:r w:rsidR="00D87EDC">
        <w:rPr>
          <w:rFonts w:asciiTheme="majorHAnsi" w:hAnsiTheme="majorHAnsi" w:cstheme="majorHAnsi"/>
          <w:sz w:val="22"/>
          <w:szCs w:val="22"/>
        </w:rPr>
        <w:t>Sie anbei.</w:t>
      </w:r>
    </w:p>
    <w:p w:rsidR="00855920" w:rsidRPr="00A10777" w:rsidRDefault="00855920" w:rsidP="00FB7F14">
      <w:pPr>
        <w:spacing w:line="276" w:lineRule="auto"/>
        <w:ind w:left="-426" w:right="1411"/>
        <w:rPr>
          <w:rFonts w:asciiTheme="majorHAnsi" w:hAnsiTheme="majorHAnsi" w:cstheme="majorHAnsi"/>
          <w:sz w:val="22"/>
          <w:szCs w:val="22"/>
        </w:rPr>
      </w:pPr>
    </w:p>
    <w:p w:rsidR="000371FA" w:rsidRDefault="00D87EDC" w:rsidP="00E74D9B">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Die beigefügten Bilder</w:t>
      </w:r>
      <w:r w:rsidR="002F0D58">
        <w:rPr>
          <w:rFonts w:asciiTheme="majorHAnsi" w:hAnsiTheme="majorHAnsi" w:cstheme="majorHAnsi"/>
          <w:sz w:val="22"/>
          <w:szCs w:val="22"/>
        </w:rPr>
        <w:t xml:space="preserve"> </w:t>
      </w:r>
      <w:r w:rsidR="009C6EC3">
        <w:rPr>
          <w:rFonts w:asciiTheme="majorHAnsi" w:hAnsiTheme="majorHAnsi" w:cstheme="majorHAnsi"/>
          <w:sz w:val="22"/>
          <w:szCs w:val="22"/>
        </w:rPr>
        <w:t>zeig</w:t>
      </w:r>
      <w:r>
        <w:rPr>
          <w:rFonts w:asciiTheme="majorHAnsi" w:hAnsiTheme="majorHAnsi" w:cstheme="majorHAnsi"/>
          <w:sz w:val="22"/>
          <w:szCs w:val="22"/>
        </w:rPr>
        <w:t>en</w:t>
      </w:r>
      <w:r w:rsidR="00E74D9B">
        <w:rPr>
          <w:rFonts w:asciiTheme="majorHAnsi" w:hAnsiTheme="majorHAnsi" w:cstheme="majorHAnsi"/>
          <w:sz w:val="22"/>
          <w:szCs w:val="22"/>
        </w:rPr>
        <w:t xml:space="preserve"> </w:t>
      </w:r>
      <w:r w:rsidR="00275B37">
        <w:rPr>
          <w:rFonts w:asciiTheme="majorHAnsi" w:hAnsiTheme="majorHAnsi" w:cstheme="majorHAnsi"/>
          <w:sz w:val="22"/>
          <w:szCs w:val="22"/>
        </w:rPr>
        <w:t>die Gold-Medaillen Gewinner Teams mit dem Maskottchen der Special Olympics Sommerspiele „MO“ sowie die Teams auf dem Wasser und ein Gruppenbild der Athleten, Unified-Partner und Volunteers.</w:t>
      </w:r>
    </w:p>
    <w:p w:rsidR="00AF6427" w:rsidRPr="00AF6427" w:rsidRDefault="00D87EDC" w:rsidP="00AF6427">
      <w:pPr>
        <w:spacing w:line="276" w:lineRule="auto"/>
        <w:ind w:left="-426" w:right="1411"/>
        <w:rPr>
          <w:rFonts w:asciiTheme="majorHAnsi" w:hAnsiTheme="majorHAnsi" w:cstheme="majorHAnsi"/>
          <w:sz w:val="22"/>
          <w:szCs w:val="22"/>
        </w:rPr>
      </w:pPr>
      <w:r w:rsidRPr="00D87EDC">
        <w:rPr>
          <w:rFonts w:asciiTheme="majorHAnsi" w:hAnsiTheme="majorHAnsi" w:cstheme="majorHAnsi"/>
          <w:sz w:val="22"/>
          <w:szCs w:val="22"/>
        </w:rPr>
        <w:t>Copyright</w:t>
      </w:r>
      <w:r w:rsidR="00275B37">
        <w:rPr>
          <w:rFonts w:asciiTheme="majorHAnsi" w:hAnsiTheme="majorHAnsi" w:cstheme="majorHAnsi"/>
          <w:sz w:val="22"/>
          <w:szCs w:val="22"/>
        </w:rPr>
        <w:t xml:space="preserve"> der Bilder</w:t>
      </w:r>
      <w:r w:rsidRPr="00D87EDC">
        <w:rPr>
          <w:rFonts w:asciiTheme="majorHAnsi" w:hAnsiTheme="majorHAnsi" w:cstheme="majorHAnsi"/>
          <w:sz w:val="22"/>
          <w:szCs w:val="22"/>
        </w:rPr>
        <w:t xml:space="preserve">: „Sport </w:t>
      </w:r>
      <w:proofErr w:type="spellStart"/>
      <w:r w:rsidRPr="00D87EDC">
        <w:rPr>
          <w:rFonts w:asciiTheme="majorHAnsi" w:hAnsiTheme="majorHAnsi" w:cstheme="majorHAnsi"/>
          <w:sz w:val="22"/>
          <w:szCs w:val="22"/>
        </w:rPr>
        <w:t>Consult</w:t>
      </w:r>
      <w:proofErr w:type="spellEnd"/>
      <w:r w:rsidRPr="00D87EDC">
        <w:rPr>
          <w:rFonts w:asciiTheme="majorHAnsi" w:hAnsiTheme="majorHAnsi" w:cstheme="majorHAnsi"/>
          <w:sz w:val="22"/>
          <w:szCs w:val="22"/>
        </w:rPr>
        <w:t xml:space="preserve">, Gert </w:t>
      </w:r>
      <w:proofErr w:type="spellStart"/>
      <w:r w:rsidRPr="00D87EDC">
        <w:rPr>
          <w:rFonts w:asciiTheme="majorHAnsi" w:hAnsiTheme="majorHAnsi" w:cstheme="majorHAnsi"/>
          <w:sz w:val="22"/>
          <w:szCs w:val="22"/>
        </w:rPr>
        <w:t>Schmidleit</w:t>
      </w:r>
      <w:r>
        <w:rPr>
          <w:rFonts w:asciiTheme="majorHAnsi" w:hAnsiTheme="majorHAnsi" w:cstheme="majorHAnsi"/>
          <w:sz w:val="22"/>
          <w:szCs w:val="22"/>
        </w:rPr>
        <w:t>ner</w:t>
      </w:r>
      <w:proofErr w:type="spellEnd"/>
      <w:r>
        <w:rPr>
          <w:rFonts w:asciiTheme="majorHAnsi" w:hAnsiTheme="majorHAnsi" w:cstheme="majorHAnsi"/>
          <w:sz w:val="22"/>
          <w:szCs w:val="22"/>
        </w:rPr>
        <w:t>“</w:t>
      </w:r>
      <w:r w:rsidR="00AF6427">
        <w:rPr>
          <w:rFonts w:asciiTheme="majorHAnsi" w:hAnsiTheme="majorHAnsi" w:cstheme="majorHAnsi"/>
          <w:sz w:val="22"/>
          <w:szCs w:val="22"/>
        </w:rPr>
        <w:t xml:space="preserve">. </w:t>
      </w:r>
      <w:r w:rsidR="00AF6427" w:rsidRPr="00AF6427">
        <w:rPr>
          <w:rFonts w:asciiTheme="majorHAnsi" w:hAnsiTheme="majorHAnsi" w:cstheme="majorHAnsi"/>
          <w:sz w:val="22"/>
          <w:szCs w:val="22"/>
        </w:rPr>
        <w:t>Die beili</w:t>
      </w:r>
      <w:r w:rsidR="00AF6427" w:rsidRPr="00AF6427">
        <w:rPr>
          <w:rFonts w:asciiTheme="majorHAnsi" w:hAnsiTheme="majorHAnsi" w:cstheme="majorHAnsi"/>
          <w:sz w:val="22"/>
          <w:szCs w:val="22"/>
        </w:rPr>
        <w:t>e</w:t>
      </w:r>
      <w:r w:rsidR="00AF6427" w:rsidRPr="00AF6427">
        <w:rPr>
          <w:rFonts w:asciiTheme="majorHAnsi" w:hAnsiTheme="majorHAnsi" w:cstheme="majorHAnsi"/>
          <w:sz w:val="22"/>
          <w:szCs w:val="22"/>
        </w:rPr>
        <w:t>genden Bilder sind unter Angabe des Copyrights</w:t>
      </w:r>
      <w:r w:rsidR="00AF6427" w:rsidRPr="00AF6427">
        <w:rPr>
          <w:rFonts w:asciiTheme="majorHAnsi" w:hAnsiTheme="majorHAnsi" w:cstheme="majorHAnsi"/>
          <w:sz w:val="22"/>
          <w:szCs w:val="22"/>
        </w:rPr>
        <w:t xml:space="preserve"> </w:t>
      </w:r>
      <w:r w:rsidR="00AF6427" w:rsidRPr="00AF6427">
        <w:rPr>
          <w:rFonts w:asciiTheme="majorHAnsi" w:hAnsiTheme="majorHAnsi" w:cstheme="majorHAnsi"/>
          <w:sz w:val="22"/>
          <w:szCs w:val="22"/>
        </w:rPr>
        <w:t xml:space="preserve">honorarfrei im Zusammenhang mit der Berichterstattung über die </w:t>
      </w:r>
      <w:r w:rsidR="00AF6427" w:rsidRPr="00AF6427">
        <w:rPr>
          <w:rFonts w:asciiTheme="majorHAnsi" w:hAnsiTheme="majorHAnsi" w:cstheme="majorHAnsi"/>
          <w:sz w:val="22"/>
          <w:szCs w:val="22"/>
        </w:rPr>
        <w:t>Segelbewerbe der Special Olympics Sommerspiele</w:t>
      </w:r>
      <w:r w:rsidR="00AF6427">
        <w:rPr>
          <w:rFonts w:asciiTheme="majorHAnsi" w:hAnsiTheme="majorHAnsi" w:cstheme="majorHAnsi"/>
          <w:sz w:val="22"/>
          <w:szCs w:val="22"/>
        </w:rPr>
        <w:t>.</w:t>
      </w:r>
    </w:p>
    <w:p w:rsidR="00E74D9B" w:rsidRPr="00D87EDC" w:rsidRDefault="00E74D9B" w:rsidP="00855920">
      <w:pPr>
        <w:spacing w:line="276" w:lineRule="auto"/>
        <w:ind w:right="1411"/>
        <w:rPr>
          <w:rFonts w:asciiTheme="majorHAnsi" w:hAnsiTheme="majorHAnsi" w:cstheme="majorHAnsi"/>
          <w:sz w:val="22"/>
          <w:szCs w:val="22"/>
        </w:rPr>
      </w:pPr>
      <w:bookmarkStart w:id="0" w:name="_GoBack"/>
      <w:bookmarkEnd w:id="0"/>
    </w:p>
    <w:p w:rsidR="00F11B70" w:rsidRPr="00A10777" w:rsidRDefault="00F11B70" w:rsidP="00FB7F14">
      <w:pPr>
        <w:spacing w:line="276" w:lineRule="auto"/>
        <w:ind w:left="-426" w:right="1411"/>
        <w:rPr>
          <w:rFonts w:asciiTheme="majorHAnsi" w:hAnsiTheme="majorHAnsi" w:cstheme="majorHAnsi"/>
          <w:sz w:val="22"/>
          <w:szCs w:val="22"/>
          <w:u w:val="single"/>
        </w:rPr>
      </w:pPr>
      <w:r w:rsidRPr="00A10777">
        <w:rPr>
          <w:rFonts w:asciiTheme="majorHAnsi" w:hAnsiTheme="majorHAnsi" w:cstheme="majorHAnsi"/>
          <w:sz w:val="22"/>
          <w:szCs w:val="22"/>
          <w:u w:val="single"/>
        </w:rPr>
        <w:t>Rückfragehinweis</w:t>
      </w:r>
    </w:p>
    <w:p w:rsidR="00EB5E69" w:rsidRPr="00A10777" w:rsidRDefault="009C6EC3" w:rsidP="00E74D9B">
      <w:pPr>
        <w:spacing w:line="276" w:lineRule="auto"/>
        <w:ind w:left="-426" w:right="1411"/>
        <w:rPr>
          <w:rFonts w:asciiTheme="majorHAnsi" w:hAnsiTheme="majorHAnsi" w:cstheme="majorHAnsi"/>
          <w:sz w:val="22"/>
          <w:szCs w:val="22"/>
        </w:rPr>
      </w:pPr>
      <w:r>
        <w:rPr>
          <w:rFonts w:asciiTheme="majorHAnsi" w:hAnsiTheme="majorHAnsi" w:cstheme="majorHAnsi"/>
          <w:sz w:val="22"/>
          <w:szCs w:val="22"/>
        </w:rPr>
        <w:t>Wettfahrtleitung</w:t>
      </w:r>
      <w:r w:rsidR="00323E06" w:rsidRPr="00A10777">
        <w:rPr>
          <w:rFonts w:asciiTheme="majorHAnsi" w:hAnsiTheme="majorHAnsi" w:cstheme="majorHAnsi"/>
          <w:sz w:val="22"/>
          <w:szCs w:val="22"/>
        </w:rPr>
        <w:t xml:space="preserve"> </w:t>
      </w:r>
      <w:r>
        <w:rPr>
          <w:rFonts w:asciiTheme="majorHAnsi" w:hAnsiTheme="majorHAnsi" w:cstheme="majorHAnsi"/>
          <w:sz w:val="22"/>
          <w:szCs w:val="22"/>
        </w:rPr>
        <w:t xml:space="preserve">Gert </w:t>
      </w:r>
      <w:proofErr w:type="spellStart"/>
      <w:r>
        <w:rPr>
          <w:rFonts w:asciiTheme="majorHAnsi" w:hAnsiTheme="majorHAnsi" w:cstheme="majorHAnsi"/>
          <w:sz w:val="22"/>
          <w:szCs w:val="22"/>
        </w:rPr>
        <w:t>Schmidleitner</w:t>
      </w:r>
      <w:proofErr w:type="spellEnd"/>
      <w:r w:rsidR="0054659D" w:rsidRPr="00A10777">
        <w:rPr>
          <w:rFonts w:asciiTheme="majorHAnsi" w:hAnsiTheme="majorHAnsi" w:cstheme="majorHAnsi"/>
          <w:sz w:val="22"/>
          <w:szCs w:val="22"/>
        </w:rPr>
        <w:t xml:space="preserve"> (</w:t>
      </w:r>
      <w:hyperlink r:id="rId7" w:history="1">
        <w:r w:rsidRPr="00482695">
          <w:rPr>
            <w:rStyle w:val="Hyperlink"/>
            <w:rFonts w:asciiTheme="majorHAnsi" w:hAnsiTheme="majorHAnsi" w:cstheme="majorHAnsi"/>
            <w:sz w:val="22"/>
            <w:szCs w:val="22"/>
          </w:rPr>
          <w:t>schmidleitner@sportconsult.at</w:t>
        </w:r>
      </w:hyperlink>
      <w:r w:rsidR="004A4B53" w:rsidRPr="00A10777">
        <w:rPr>
          <w:rFonts w:asciiTheme="majorHAnsi" w:hAnsiTheme="majorHAnsi"/>
          <w:sz w:val="22"/>
          <w:szCs w:val="22"/>
        </w:rPr>
        <w:t>;</w:t>
      </w:r>
      <w:r w:rsidR="0012411D" w:rsidRPr="0012411D">
        <w:rPr>
          <w:rFonts w:ascii="Arial" w:hAnsi="Arial" w:cs="Arial"/>
          <w:color w:val="000000"/>
          <w:sz w:val="16"/>
          <w:szCs w:val="16"/>
        </w:rPr>
        <w:t xml:space="preserve"> </w:t>
      </w:r>
      <w:r>
        <w:rPr>
          <w:rFonts w:asciiTheme="majorHAnsi" w:hAnsiTheme="majorHAnsi" w:cstheme="majorHAnsi"/>
          <w:sz w:val="22"/>
          <w:szCs w:val="22"/>
        </w:rPr>
        <w:t>0664/512 88 03</w:t>
      </w:r>
      <w:r w:rsidR="0054659D" w:rsidRPr="00A10777">
        <w:rPr>
          <w:rFonts w:asciiTheme="majorHAnsi" w:hAnsiTheme="majorHAnsi" w:cstheme="majorHAnsi"/>
          <w:sz w:val="22"/>
          <w:szCs w:val="22"/>
        </w:rPr>
        <w:t>)</w:t>
      </w:r>
      <w:r w:rsidR="007A2A0C" w:rsidRPr="00A10777">
        <w:rPr>
          <w:rFonts w:asciiTheme="majorHAnsi" w:hAnsiTheme="majorHAnsi" w:cstheme="majorHAnsi"/>
          <w:sz w:val="22"/>
          <w:szCs w:val="22"/>
        </w:rPr>
        <w:br/>
      </w:r>
      <w:r w:rsidR="00A10777">
        <w:rPr>
          <w:rFonts w:asciiTheme="majorHAnsi" w:hAnsiTheme="majorHAnsi" w:cstheme="majorHAnsi"/>
          <w:sz w:val="22"/>
          <w:szCs w:val="22"/>
        </w:rPr>
        <w:t>Sekretariat</w:t>
      </w:r>
      <w:r w:rsidR="00800365" w:rsidRPr="00A10777">
        <w:rPr>
          <w:rFonts w:asciiTheme="majorHAnsi" w:hAnsiTheme="majorHAnsi" w:cstheme="majorHAnsi"/>
          <w:sz w:val="22"/>
          <w:szCs w:val="22"/>
        </w:rPr>
        <w:t xml:space="preserve"> (</w:t>
      </w:r>
      <w:hyperlink r:id="rId8" w:history="1">
        <w:r w:rsidR="00A10777" w:rsidRPr="00511F3E">
          <w:rPr>
            <w:rStyle w:val="Hyperlink"/>
            <w:rFonts w:asciiTheme="majorHAnsi" w:hAnsiTheme="majorHAnsi" w:cstheme="majorHAnsi"/>
            <w:sz w:val="22"/>
            <w:szCs w:val="22"/>
          </w:rPr>
          <w:t>sekretariat@uycas.at</w:t>
        </w:r>
      </w:hyperlink>
      <w:r w:rsidR="00800365" w:rsidRPr="00A10777">
        <w:rPr>
          <w:rFonts w:asciiTheme="majorHAnsi" w:hAnsiTheme="majorHAnsi" w:cstheme="majorHAnsi"/>
          <w:sz w:val="22"/>
          <w:szCs w:val="22"/>
        </w:rPr>
        <w:t xml:space="preserve">; </w:t>
      </w:r>
      <w:r w:rsidR="00A15C75">
        <w:rPr>
          <w:rFonts w:asciiTheme="majorHAnsi" w:hAnsiTheme="majorHAnsi" w:cstheme="majorHAnsi"/>
          <w:sz w:val="22"/>
          <w:szCs w:val="22"/>
        </w:rPr>
        <w:t>07666 / 7362</w:t>
      </w:r>
      <w:r w:rsidR="00800365" w:rsidRPr="00A10777">
        <w:rPr>
          <w:rFonts w:asciiTheme="majorHAnsi" w:hAnsiTheme="majorHAnsi" w:cstheme="majorHAnsi"/>
          <w:sz w:val="22"/>
          <w:szCs w:val="22"/>
        </w:rPr>
        <w:t>)</w:t>
      </w:r>
    </w:p>
    <w:p w:rsidR="00430338" w:rsidRDefault="00430338" w:rsidP="00FB7F14">
      <w:pPr>
        <w:spacing w:line="276" w:lineRule="auto"/>
        <w:ind w:left="-426" w:right="1411"/>
        <w:rPr>
          <w:rFonts w:asciiTheme="majorHAnsi" w:hAnsiTheme="majorHAnsi" w:cstheme="majorHAnsi"/>
          <w:sz w:val="22"/>
          <w:szCs w:val="20"/>
          <w:u w:val="single"/>
        </w:rPr>
      </w:pPr>
      <w:r w:rsidRPr="00A10777">
        <w:rPr>
          <w:rFonts w:asciiTheme="majorHAnsi" w:hAnsiTheme="majorHAnsi" w:cstheme="majorHAnsi"/>
          <w:sz w:val="22"/>
          <w:szCs w:val="20"/>
        </w:rPr>
        <w:br/>
      </w:r>
      <w:r w:rsidRPr="00A10777">
        <w:rPr>
          <w:rFonts w:asciiTheme="majorHAnsi" w:hAnsiTheme="majorHAnsi" w:cstheme="majorHAnsi"/>
          <w:sz w:val="22"/>
          <w:szCs w:val="20"/>
          <w:u w:val="single"/>
        </w:rPr>
        <w:t>Beil</w:t>
      </w:r>
      <w:r w:rsidR="00495158" w:rsidRPr="00A10777">
        <w:rPr>
          <w:rFonts w:asciiTheme="majorHAnsi" w:hAnsiTheme="majorHAnsi" w:cstheme="majorHAnsi"/>
          <w:sz w:val="22"/>
          <w:szCs w:val="20"/>
          <w:u w:val="single"/>
        </w:rPr>
        <w:t>agen wie erwähnt</w:t>
      </w:r>
    </w:p>
    <w:p w:rsidR="00D87EDC" w:rsidRPr="00D87EDC" w:rsidRDefault="00D87EDC" w:rsidP="00D87EDC">
      <w:pPr>
        <w:spacing w:line="276" w:lineRule="auto"/>
        <w:ind w:right="1411"/>
        <w:rPr>
          <w:rFonts w:asciiTheme="majorHAnsi" w:hAnsiTheme="majorHAnsi" w:cstheme="majorHAnsi"/>
          <w:b/>
          <w:sz w:val="22"/>
          <w:szCs w:val="20"/>
        </w:rPr>
      </w:pPr>
    </w:p>
    <w:sectPr w:rsidR="00D87EDC" w:rsidRPr="00D87EDC" w:rsidSect="00430338">
      <w:headerReference w:type="default" r:id="rId9"/>
      <w:pgSz w:w="11900" w:h="16840"/>
      <w:pgMar w:top="1417" w:right="0" w:bottom="284" w:left="1417"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F63" w:rsidRDefault="00AB2CD9" w:rsidP="00AB2CD9">
    <w:pPr>
      <w:pStyle w:val="Kopfzeile"/>
      <w:tabs>
        <w:tab w:val="clear" w:pos="9072"/>
      </w:tabs>
      <w:ind w:left="-426"/>
    </w:pPr>
    <w:r>
      <w:rPr>
        <w:noProof/>
      </w:rPr>
      <w:drawing>
        <wp:inline distT="0" distB="0" distL="0" distR="0" wp14:anchorId="1B23266B" wp14:editId="2E85A2C6">
          <wp:extent cx="6656705" cy="963687"/>
          <wp:effectExtent l="0" t="0" r="0"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705" cy="9636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01A27"/>
    <w:rsid w:val="000127D1"/>
    <w:rsid w:val="00016D1D"/>
    <w:rsid w:val="000371FA"/>
    <w:rsid w:val="00037E29"/>
    <w:rsid w:val="000D0B24"/>
    <w:rsid w:val="000D7510"/>
    <w:rsid w:val="000E3AD6"/>
    <w:rsid w:val="00115E02"/>
    <w:rsid w:val="0012144B"/>
    <w:rsid w:val="0012411D"/>
    <w:rsid w:val="00124CD0"/>
    <w:rsid w:val="00127D61"/>
    <w:rsid w:val="00157770"/>
    <w:rsid w:val="0017255B"/>
    <w:rsid w:val="00186C4D"/>
    <w:rsid w:val="00192D0E"/>
    <w:rsid w:val="001A6F14"/>
    <w:rsid w:val="001E401A"/>
    <w:rsid w:val="001F26E0"/>
    <w:rsid w:val="00215AE8"/>
    <w:rsid w:val="00275B37"/>
    <w:rsid w:val="002830B9"/>
    <w:rsid w:val="00291D92"/>
    <w:rsid w:val="002B2F29"/>
    <w:rsid w:val="002D1F53"/>
    <w:rsid w:val="002F0D58"/>
    <w:rsid w:val="002F7767"/>
    <w:rsid w:val="00323E06"/>
    <w:rsid w:val="003245CD"/>
    <w:rsid w:val="003D0553"/>
    <w:rsid w:val="003D38EC"/>
    <w:rsid w:val="003F7B35"/>
    <w:rsid w:val="00430338"/>
    <w:rsid w:val="0043173A"/>
    <w:rsid w:val="0044560A"/>
    <w:rsid w:val="00464F48"/>
    <w:rsid w:val="004723E3"/>
    <w:rsid w:val="00490986"/>
    <w:rsid w:val="0049193B"/>
    <w:rsid w:val="00492659"/>
    <w:rsid w:val="00495158"/>
    <w:rsid w:val="004A4B53"/>
    <w:rsid w:val="004A678D"/>
    <w:rsid w:val="004E36AF"/>
    <w:rsid w:val="0054659D"/>
    <w:rsid w:val="00580ECD"/>
    <w:rsid w:val="005A20D0"/>
    <w:rsid w:val="005B5948"/>
    <w:rsid w:val="00640BEB"/>
    <w:rsid w:val="00651205"/>
    <w:rsid w:val="00684A68"/>
    <w:rsid w:val="006862C1"/>
    <w:rsid w:val="006B1581"/>
    <w:rsid w:val="006E2AF2"/>
    <w:rsid w:val="006E2F63"/>
    <w:rsid w:val="00707C9C"/>
    <w:rsid w:val="00725D93"/>
    <w:rsid w:val="0076442D"/>
    <w:rsid w:val="00773BA8"/>
    <w:rsid w:val="007A015B"/>
    <w:rsid w:val="007A2A0C"/>
    <w:rsid w:val="00800365"/>
    <w:rsid w:val="00816F59"/>
    <w:rsid w:val="00855920"/>
    <w:rsid w:val="0087688C"/>
    <w:rsid w:val="00891E3C"/>
    <w:rsid w:val="008B3054"/>
    <w:rsid w:val="00981982"/>
    <w:rsid w:val="009954DA"/>
    <w:rsid w:val="009B0097"/>
    <w:rsid w:val="009C6EC3"/>
    <w:rsid w:val="00A10777"/>
    <w:rsid w:val="00A15C75"/>
    <w:rsid w:val="00A36CA2"/>
    <w:rsid w:val="00A401A9"/>
    <w:rsid w:val="00A91603"/>
    <w:rsid w:val="00A91C8A"/>
    <w:rsid w:val="00AA01B5"/>
    <w:rsid w:val="00AB2CD9"/>
    <w:rsid w:val="00AC1CAE"/>
    <w:rsid w:val="00AE558F"/>
    <w:rsid w:val="00AF6427"/>
    <w:rsid w:val="00B003D7"/>
    <w:rsid w:val="00B20030"/>
    <w:rsid w:val="00B234A0"/>
    <w:rsid w:val="00B4100C"/>
    <w:rsid w:val="00B5353A"/>
    <w:rsid w:val="00B60B71"/>
    <w:rsid w:val="00B73615"/>
    <w:rsid w:val="00B80174"/>
    <w:rsid w:val="00C35F67"/>
    <w:rsid w:val="00C70925"/>
    <w:rsid w:val="00CA5A63"/>
    <w:rsid w:val="00CF5C6F"/>
    <w:rsid w:val="00D03371"/>
    <w:rsid w:val="00D0626C"/>
    <w:rsid w:val="00D162F4"/>
    <w:rsid w:val="00D272B1"/>
    <w:rsid w:val="00D6158E"/>
    <w:rsid w:val="00D63F7E"/>
    <w:rsid w:val="00D87EDC"/>
    <w:rsid w:val="00D902A4"/>
    <w:rsid w:val="00D95327"/>
    <w:rsid w:val="00DA029C"/>
    <w:rsid w:val="00E74D9B"/>
    <w:rsid w:val="00EB5E69"/>
    <w:rsid w:val="00EE2396"/>
    <w:rsid w:val="00EF4EAC"/>
    <w:rsid w:val="00EF6E18"/>
    <w:rsid w:val="00F01C31"/>
    <w:rsid w:val="00F069E8"/>
    <w:rsid w:val="00F11B70"/>
    <w:rsid w:val="00F312BB"/>
    <w:rsid w:val="00F556CD"/>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14:docId w14:val="379E469B"/>
  <w15:docId w15:val="{4211544C-268F-43A6-8E5D-8450C15B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AE558F"/>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4A4B53"/>
    <w:rPr>
      <w:color w:val="2B579A"/>
      <w:shd w:val="clear" w:color="auto" w:fill="E6E6E6"/>
    </w:rPr>
  </w:style>
  <w:style w:type="character" w:styleId="NichtaufgelsteErwhnung">
    <w:name w:val="Unresolved Mention"/>
    <w:basedOn w:val="Absatz-Standardschriftart"/>
    <w:uiPriority w:val="99"/>
    <w:semiHidden/>
    <w:unhideWhenUsed/>
    <w:rsid w:val="00E74D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3" Type="http://schemas.openxmlformats.org/officeDocument/2006/relationships/settings" Target="settings.xml"/><Relationship Id="rId7" Type="http://schemas.openxmlformats.org/officeDocument/2006/relationships/hyperlink" Target="mailto:schmidleitner@sportconsu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316</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Regatta</cp:lastModifiedBy>
  <cp:revision>13</cp:revision>
  <cp:lastPrinted>2018-05-21T13:54:00Z</cp:lastPrinted>
  <dcterms:created xsi:type="dcterms:W3CDTF">2018-06-11T07:17:00Z</dcterms:created>
  <dcterms:modified xsi:type="dcterms:W3CDTF">2018-06-11T14:25:00Z</dcterms:modified>
</cp:coreProperties>
</file>