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4E" w:rsidRDefault="00B65D4E" w:rsidP="00B65D4E">
      <w:pPr>
        <w:ind w:left="993" w:right="1411"/>
        <w:jc w:val="center"/>
        <w:rPr>
          <w:rFonts w:asciiTheme="majorHAnsi" w:hAnsiTheme="majorHAnsi" w:cstheme="majorHAnsi"/>
          <w:b/>
          <w:sz w:val="28"/>
        </w:rPr>
      </w:pPr>
      <w:r w:rsidRPr="00665732">
        <w:rPr>
          <w:rFonts w:asciiTheme="majorHAnsi" w:hAnsiTheme="majorHAnsi" w:cstheme="majorHAnsi"/>
          <w:b/>
          <w:sz w:val="28"/>
        </w:rPr>
        <w:t>Pressemitteilung</w:t>
      </w:r>
    </w:p>
    <w:p w:rsidR="00EA66E3" w:rsidRDefault="00EA66E3" w:rsidP="00B65D4E">
      <w:pPr>
        <w:tabs>
          <w:tab w:val="left" w:pos="9498"/>
        </w:tabs>
        <w:ind w:left="993" w:right="1411"/>
        <w:jc w:val="center"/>
        <w:rPr>
          <w:rFonts w:asciiTheme="majorHAnsi" w:hAnsiTheme="majorHAnsi" w:cstheme="majorHAnsi"/>
          <w:b/>
          <w:sz w:val="36"/>
          <w:szCs w:val="36"/>
        </w:rPr>
      </w:pPr>
      <w:r>
        <w:rPr>
          <w:rFonts w:asciiTheme="majorHAnsi" w:hAnsiTheme="majorHAnsi" w:cstheme="majorHAnsi"/>
          <w:b/>
          <w:sz w:val="36"/>
          <w:szCs w:val="36"/>
        </w:rPr>
        <w:t>Finn-Trophy Attersee</w:t>
      </w:r>
    </w:p>
    <w:p w:rsidR="00B65D4E" w:rsidRDefault="00EA66E3" w:rsidP="00B65D4E">
      <w:pPr>
        <w:tabs>
          <w:tab w:val="left" w:pos="9498"/>
        </w:tabs>
        <w:ind w:left="993" w:right="1411"/>
        <w:jc w:val="center"/>
        <w:rPr>
          <w:rFonts w:asciiTheme="majorHAnsi" w:hAnsiTheme="majorHAnsi" w:cstheme="majorHAnsi"/>
          <w:b/>
          <w:sz w:val="36"/>
          <w:szCs w:val="36"/>
        </w:rPr>
      </w:pPr>
      <w:r>
        <w:rPr>
          <w:rFonts w:asciiTheme="majorHAnsi" w:hAnsiTheme="majorHAnsi" w:cstheme="majorHAnsi"/>
          <w:b/>
          <w:sz w:val="36"/>
          <w:szCs w:val="36"/>
        </w:rPr>
        <w:t>Landesverbandsmeisterschaften von Oberösterreich</w:t>
      </w:r>
    </w:p>
    <w:p w:rsidR="00B65D4E" w:rsidRDefault="00B65D4E" w:rsidP="00B65D4E">
      <w:pPr>
        <w:spacing w:line="276" w:lineRule="auto"/>
        <w:ind w:left="426" w:right="1551"/>
        <w:jc w:val="both"/>
        <w:rPr>
          <w:rFonts w:ascii="Calibri" w:hAnsi="Calibri" w:cs="Calibri"/>
          <w:b/>
        </w:rPr>
      </w:pPr>
    </w:p>
    <w:p w:rsidR="00C56B48" w:rsidRPr="00EA66E3" w:rsidRDefault="00EA66E3" w:rsidP="00B65D4E">
      <w:pPr>
        <w:spacing w:line="276" w:lineRule="auto"/>
        <w:ind w:left="426" w:right="1551"/>
        <w:jc w:val="both"/>
        <w:rPr>
          <w:rFonts w:ascii="Calibri" w:hAnsi="Calibri" w:cs="Calibri"/>
        </w:rPr>
      </w:pPr>
      <w:r>
        <w:rPr>
          <w:rFonts w:ascii="Calibri" w:hAnsi="Calibri" w:cs="Calibri"/>
        </w:rPr>
        <w:t>Am 26. und 27. August 2017</w:t>
      </w:r>
      <w:r w:rsidR="00C56B48" w:rsidRPr="00EA66E3">
        <w:rPr>
          <w:rFonts w:ascii="Calibri" w:hAnsi="Calibri" w:cs="Calibri"/>
        </w:rPr>
        <w:t xml:space="preserve"> </w:t>
      </w:r>
      <w:r>
        <w:rPr>
          <w:rFonts w:ascii="Calibri" w:hAnsi="Calibri" w:cs="Calibri"/>
        </w:rPr>
        <w:t>nahmen 46</w:t>
      </w:r>
      <w:r w:rsidR="00B65D4E" w:rsidRPr="00EA66E3">
        <w:rPr>
          <w:rFonts w:ascii="Calibri" w:hAnsi="Calibri" w:cs="Calibri"/>
        </w:rPr>
        <w:t xml:space="preserve"> Teilnehmer</w:t>
      </w:r>
      <w:r>
        <w:rPr>
          <w:rFonts w:ascii="Calibri" w:hAnsi="Calibri" w:cs="Calibri"/>
        </w:rPr>
        <w:t xml:space="preserve"> aus fünf</w:t>
      </w:r>
      <w:r w:rsidR="00C56B48" w:rsidRPr="00EA66E3">
        <w:rPr>
          <w:rFonts w:ascii="Calibri" w:hAnsi="Calibri" w:cs="Calibri"/>
        </w:rPr>
        <w:t xml:space="preserve"> </w:t>
      </w:r>
      <w:r>
        <w:rPr>
          <w:rFonts w:ascii="Calibri" w:hAnsi="Calibri" w:cs="Calibri"/>
        </w:rPr>
        <w:t xml:space="preserve">Nationen (Tschechien, Südafrika, Deutschland, </w:t>
      </w:r>
      <w:r w:rsidR="00CA3FE0" w:rsidRPr="00EA66E3">
        <w:rPr>
          <w:rFonts w:ascii="Calibri" w:hAnsi="Calibri" w:cs="Calibri"/>
        </w:rPr>
        <w:t>Italien</w:t>
      </w:r>
      <w:r>
        <w:rPr>
          <w:rFonts w:ascii="Calibri" w:hAnsi="Calibri" w:cs="Calibri"/>
        </w:rPr>
        <w:t xml:space="preserve"> und Österreich) an der</w:t>
      </w:r>
      <w:r w:rsidR="00C56B48" w:rsidRPr="00EA66E3">
        <w:rPr>
          <w:rFonts w:ascii="Calibri" w:hAnsi="Calibri" w:cs="Calibri"/>
        </w:rPr>
        <w:t xml:space="preserve"> inter</w:t>
      </w:r>
      <w:r>
        <w:rPr>
          <w:rFonts w:ascii="Calibri" w:hAnsi="Calibri" w:cs="Calibri"/>
        </w:rPr>
        <w:t>national ausgeschriebenen Schwerpunktregatta</w:t>
      </w:r>
      <w:r w:rsidR="00C56B48" w:rsidRPr="00EA66E3">
        <w:rPr>
          <w:rFonts w:ascii="Calibri" w:hAnsi="Calibri" w:cs="Calibri"/>
        </w:rPr>
        <w:t xml:space="preserve"> der olympisc</w:t>
      </w:r>
      <w:r w:rsidR="00B65D4E" w:rsidRPr="00EA66E3">
        <w:rPr>
          <w:rFonts w:ascii="Calibri" w:hAnsi="Calibri" w:cs="Calibri"/>
        </w:rPr>
        <w:t>hen Ein-Mann-Klasse Finn-</w:t>
      </w:r>
      <w:proofErr w:type="spellStart"/>
      <w:r w:rsidR="00B65D4E" w:rsidRPr="00EA66E3">
        <w:rPr>
          <w:rFonts w:ascii="Calibri" w:hAnsi="Calibri" w:cs="Calibri"/>
        </w:rPr>
        <w:t>Dinghy</w:t>
      </w:r>
      <w:proofErr w:type="spellEnd"/>
      <w:r w:rsidR="00B65D4E" w:rsidRPr="00EA66E3">
        <w:rPr>
          <w:rFonts w:ascii="Calibri" w:hAnsi="Calibri" w:cs="Calibri"/>
        </w:rPr>
        <w:t>, teil.</w:t>
      </w:r>
    </w:p>
    <w:p w:rsidR="008567A4" w:rsidRDefault="008567A4" w:rsidP="00EA66E3">
      <w:pPr>
        <w:spacing w:line="276" w:lineRule="auto"/>
        <w:ind w:right="1551"/>
        <w:jc w:val="both"/>
        <w:rPr>
          <w:rFonts w:ascii="Calibri" w:hAnsi="Calibri" w:cs="Calibri"/>
        </w:rPr>
      </w:pPr>
    </w:p>
    <w:p w:rsidR="008567A4" w:rsidRDefault="00EA66E3" w:rsidP="00B65D4E">
      <w:pPr>
        <w:spacing w:line="276" w:lineRule="auto"/>
        <w:ind w:left="426" w:right="1551"/>
        <w:jc w:val="both"/>
        <w:rPr>
          <w:rFonts w:ascii="Calibri" w:hAnsi="Calibri" w:cs="Calibri"/>
        </w:rPr>
      </w:pPr>
      <w:r>
        <w:rPr>
          <w:rFonts w:ascii="Calibri" w:hAnsi="Calibri" w:cs="Calibri"/>
        </w:rPr>
        <w:t xml:space="preserve">Die 46 </w:t>
      </w:r>
      <w:r w:rsidR="008567A4">
        <w:rPr>
          <w:rFonts w:ascii="Calibri" w:hAnsi="Calibri" w:cs="Calibri"/>
        </w:rPr>
        <w:t xml:space="preserve">Boote wurden </w:t>
      </w:r>
      <w:r w:rsidR="006D5B62">
        <w:rPr>
          <w:rFonts w:ascii="Calibri" w:hAnsi="Calibri" w:cs="Calibri"/>
        </w:rPr>
        <w:t xml:space="preserve">vom Wettfahrtleiter Gert </w:t>
      </w:r>
      <w:proofErr w:type="spellStart"/>
      <w:r w:rsidR="006D5B62">
        <w:rPr>
          <w:rFonts w:ascii="Calibri" w:hAnsi="Calibri" w:cs="Calibri"/>
        </w:rPr>
        <w:t>Schmidleitner</w:t>
      </w:r>
      <w:proofErr w:type="spellEnd"/>
      <w:r w:rsidR="008567A4">
        <w:rPr>
          <w:rFonts w:ascii="Calibri" w:hAnsi="Calibri" w:cs="Calibri"/>
        </w:rPr>
        <w:t xml:space="preserve"> zwei Booten</w:t>
      </w:r>
      <w:r w:rsidR="00A71312">
        <w:rPr>
          <w:rFonts w:ascii="Calibri" w:hAnsi="Calibri" w:cs="Calibri"/>
        </w:rPr>
        <w:t xml:space="preserve"> gestartet und hatten dann eine</w:t>
      </w:r>
      <w:r w:rsidR="008719DA">
        <w:rPr>
          <w:rFonts w:ascii="Calibri" w:hAnsi="Calibri" w:cs="Calibri"/>
        </w:rPr>
        <w:t>n Kurs zwischen 5 und 7,5 km abzusegeln.</w:t>
      </w:r>
    </w:p>
    <w:p w:rsidR="00EA66E3" w:rsidRDefault="00EA66E3" w:rsidP="00B65D4E">
      <w:pPr>
        <w:spacing w:line="276" w:lineRule="auto"/>
        <w:ind w:left="426" w:right="1551"/>
        <w:jc w:val="both"/>
        <w:rPr>
          <w:rFonts w:ascii="Calibri" w:hAnsi="Calibri" w:cs="Calibri"/>
        </w:rPr>
      </w:pPr>
    </w:p>
    <w:p w:rsidR="00EA66E3" w:rsidRDefault="00EA66E3" w:rsidP="00EA66E3">
      <w:pPr>
        <w:spacing w:line="276" w:lineRule="auto"/>
        <w:ind w:left="426" w:right="1551"/>
        <w:jc w:val="both"/>
        <w:rPr>
          <w:rFonts w:ascii="Calibri" w:hAnsi="Calibri" w:cs="Calibri"/>
        </w:rPr>
      </w:pPr>
      <w:r>
        <w:rPr>
          <w:rFonts w:ascii="Calibri" w:hAnsi="Calibri" w:cs="Calibri"/>
        </w:rPr>
        <w:t xml:space="preserve">Die Gäste aus Tschechien kamen mit den wechselnden Windbedingungen deutlich besser zurecht, als die Segler aus anderen Nationen und belegten die Plätze eins bis sechs. Bester Österreicher wurde der für den UYC-Wolfgangsee segelnde Bernd Moser als siebter. Bester Oberösterreicher und damit Landesverbandsmeister wurde Michael </w:t>
      </w:r>
      <w:proofErr w:type="spellStart"/>
      <w:r>
        <w:rPr>
          <w:rFonts w:ascii="Calibri" w:hAnsi="Calibri" w:cs="Calibri"/>
        </w:rPr>
        <w:t>Gubi</w:t>
      </w:r>
      <w:proofErr w:type="spellEnd"/>
      <w:r>
        <w:rPr>
          <w:rFonts w:ascii="Calibri" w:hAnsi="Calibri" w:cs="Calibri"/>
        </w:rPr>
        <w:t xml:space="preserve"> vom UYC-Mondsee.</w:t>
      </w:r>
      <w:r w:rsidR="006D5B62">
        <w:rPr>
          <w:rFonts w:ascii="Calibri" w:hAnsi="Calibri" w:cs="Calibri"/>
        </w:rPr>
        <w:t xml:space="preserve"> Sieger der Regatta wurde Rudolf </w:t>
      </w:r>
      <w:proofErr w:type="spellStart"/>
      <w:r w:rsidR="006D5B62">
        <w:rPr>
          <w:rFonts w:ascii="Calibri" w:hAnsi="Calibri" w:cs="Calibri"/>
        </w:rPr>
        <w:t>Lidanik</w:t>
      </w:r>
      <w:proofErr w:type="spellEnd"/>
      <w:r w:rsidR="006D5B62">
        <w:rPr>
          <w:rFonts w:ascii="Calibri" w:hAnsi="Calibri" w:cs="Calibri"/>
        </w:rPr>
        <w:t>, CZE 3.</w:t>
      </w:r>
      <w:bookmarkStart w:id="0" w:name="_GoBack"/>
      <w:bookmarkEnd w:id="0"/>
    </w:p>
    <w:p w:rsidR="00C56B48" w:rsidRPr="00001237" w:rsidRDefault="00C56B48" w:rsidP="00EA66E3">
      <w:pPr>
        <w:spacing w:line="276" w:lineRule="auto"/>
        <w:ind w:right="1551"/>
        <w:jc w:val="both"/>
        <w:rPr>
          <w:rFonts w:ascii="Calibri" w:hAnsi="Calibri" w:cs="Calibri"/>
        </w:rPr>
      </w:pPr>
    </w:p>
    <w:p w:rsidR="00CA3FE0" w:rsidRDefault="00CA3FE0" w:rsidP="00B65D4E">
      <w:pPr>
        <w:spacing w:line="276" w:lineRule="auto"/>
        <w:ind w:left="426" w:right="1551"/>
        <w:jc w:val="both"/>
        <w:rPr>
          <w:rFonts w:ascii="Calibri" w:hAnsi="Calibri" w:cs="Calibri"/>
        </w:rPr>
      </w:pPr>
      <w:r>
        <w:rPr>
          <w:rFonts w:ascii="Calibri" w:hAnsi="Calibri" w:cs="Calibri"/>
        </w:rPr>
        <w:t xml:space="preserve">Die beigefügten Bilder zeigen </w:t>
      </w:r>
      <w:r w:rsidR="00C04060">
        <w:rPr>
          <w:rFonts w:ascii="Calibri" w:hAnsi="Calibri" w:cs="Calibri"/>
        </w:rPr>
        <w:t>das Feld kurz nach dem Start der</w:t>
      </w:r>
      <w:r w:rsidR="006D5B62">
        <w:rPr>
          <w:rFonts w:ascii="Calibri" w:hAnsi="Calibri" w:cs="Calibri"/>
        </w:rPr>
        <w:t xml:space="preserve"> ersten Wettfahrt (Copyright „Sport </w:t>
      </w:r>
      <w:proofErr w:type="spellStart"/>
      <w:r w:rsidR="006D5B62">
        <w:rPr>
          <w:rFonts w:ascii="Calibri" w:hAnsi="Calibri" w:cs="Calibri"/>
        </w:rPr>
        <w:t>Consult</w:t>
      </w:r>
      <w:proofErr w:type="spellEnd"/>
      <w:r w:rsidR="006D5B62">
        <w:rPr>
          <w:rFonts w:ascii="Calibri" w:hAnsi="Calibri" w:cs="Calibri"/>
        </w:rPr>
        <w:t xml:space="preserve">, Gert </w:t>
      </w:r>
      <w:proofErr w:type="spellStart"/>
      <w:r w:rsidR="006D5B62">
        <w:rPr>
          <w:rFonts w:ascii="Calibri" w:hAnsi="Calibri" w:cs="Calibri"/>
        </w:rPr>
        <w:t>Schmidleitner</w:t>
      </w:r>
      <w:proofErr w:type="spellEnd"/>
      <w:r w:rsidR="006D5B62">
        <w:rPr>
          <w:rFonts w:ascii="Calibri" w:hAnsi="Calibri" w:cs="Calibri"/>
        </w:rPr>
        <w:t xml:space="preserve">“), beziehungsweise den Landesverbandsmeister Michael </w:t>
      </w:r>
      <w:proofErr w:type="spellStart"/>
      <w:r w:rsidR="006D5B62">
        <w:rPr>
          <w:rFonts w:ascii="Calibri" w:hAnsi="Calibri" w:cs="Calibri"/>
        </w:rPr>
        <w:t>Gubi</w:t>
      </w:r>
      <w:proofErr w:type="spellEnd"/>
      <w:r w:rsidR="006D5B62">
        <w:rPr>
          <w:rFonts w:ascii="Calibri" w:hAnsi="Calibri" w:cs="Calibri"/>
        </w:rPr>
        <w:t xml:space="preserve"> bei der Siegerehrung mit Veranstaltungsleiter </w:t>
      </w:r>
      <w:proofErr w:type="spellStart"/>
      <w:r w:rsidR="006D5B62">
        <w:rPr>
          <w:rFonts w:ascii="Calibri" w:hAnsi="Calibri" w:cs="Calibri"/>
        </w:rPr>
        <w:t>Berhand</w:t>
      </w:r>
      <w:proofErr w:type="spellEnd"/>
      <w:r w:rsidR="006D5B62">
        <w:rPr>
          <w:rFonts w:ascii="Calibri" w:hAnsi="Calibri" w:cs="Calibri"/>
        </w:rPr>
        <w:t xml:space="preserve"> Klingler (Copyright „Susanna </w:t>
      </w:r>
      <w:proofErr w:type="spellStart"/>
      <w:r w:rsidR="006D5B62">
        <w:rPr>
          <w:rFonts w:ascii="Calibri" w:hAnsi="Calibri" w:cs="Calibri"/>
        </w:rPr>
        <w:t>Hohensinn</w:t>
      </w:r>
      <w:proofErr w:type="spellEnd"/>
      <w:r w:rsidR="006D5B62">
        <w:rPr>
          <w:rFonts w:ascii="Calibri" w:hAnsi="Calibri" w:cs="Calibri"/>
        </w:rPr>
        <w:t>“)</w:t>
      </w:r>
    </w:p>
    <w:p w:rsidR="00B65D4E" w:rsidRPr="00B65D4E" w:rsidRDefault="00B65D4E" w:rsidP="00B65D4E">
      <w:pPr>
        <w:tabs>
          <w:tab w:val="left" w:pos="2250"/>
        </w:tabs>
        <w:spacing w:line="276" w:lineRule="auto"/>
        <w:ind w:left="426" w:right="1268"/>
        <w:rPr>
          <w:rFonts w:ascii="Calibri" w:hAnsi="Calibri" w:cs="Calibri"/>
        </w:rPr>
      </w:pPr>
      <w:r w:rsidRPr="00B65D4E">
        <w:rPr>
          <w:rFonts w:ascii="Calibri" w:hAnsi="Calibri" w:cs="Calibri"/>
        </w:rPr>
        <w:t xml:space="preserve">Die </w:t>
      </w:r>
      <w:proofErr w:type="spellStart"/>
      <w:r w:rsidRPr="00B65D4E">
        <w:rPr>
          <w:rFonts w:ascii="Calibri" w:hAnsi="Calibri" w:cs="Calibri"/>
        </w:rPr>
        <w:t>beiligenden</w:t>
      </w:r>
      <w:proofErr w:type="spellEnd"/>
      <w:r w:rsidRPr="00B65D4E">
        <w:rPr>
          <w:rFonts w:ascii="Calibri" w:hAnsi="Calibri" w:cs="Calibri"/>
        </w:rPr>
        <w:t xml:space="preserve"> Bilder sind honorarfrei im Zusammenhang mit der Berichterstattung über die </w:t>
      </w:r>
      <w:r w:rsidR="00EA66E3">
        <w:rPr>
          <w:rFonts w:ascii="Calibri" w:hAnsi="Calibri" w:cs="Calibri"/>
        </w:rPr>
        <w:t>Finn Landesverbands</w:t>
      </w:r>
      <w:r>
        <w:rPr>
          <w:rFonts w:ascii="Calibri" w:hAnsi="Calibri" w:cs="Calibri"/>
        </w:rPr>
        <w:t>meisterschaften</w:t>
      </w:r>
      <w:r w:rsidR="006D5B62">
        <w:rPr>
          <w:rFonts w:ascii="Calibri" w:hAnsi="Calibri" w:cs="Calibri"/>
        </w:rPr>
        <w:t>, unter Angabe des Copyrights.</w:t>
      </w:r>
      <w:r w:rsidRPr="00B65D4E">
        <w:rPr>
          <w:rFonts w:ascii="Calibri" w:hAnsi="Calibri" w:cs="Calibri"/>
        </w:rPr>
        <w:t xml:space="preserve"> </w:t>
      </w:r>
    </w:p>
    <w:p w:rsidR="00C56B48" w:rsidRPr="00001237" w:rsidRDefault="00C56B48" w:rsidP="00B65D4E">
      <w:pPr>
        <w:spacing w:line="276" w:lineRule="auto"/>
        <w:ind w:left="426" w:right="1268"/>
        <w:jc w:val="both"/>
        <w:rPr>
          <w:rFonts w:ascii="Calibri" w:hAnsi="Calibri" w:cs="Calibri"/>
        </w:rPr>
      </w:pPr>
    </w:p>
    <w:p w:rsidR="00C56B48" w:rsidRPr="00001237" w:rsidRDefault="00C56B48" w:rsidP="00B65D4E">
      <w:pPr>
        <w:spacing w:line="276" w:lineRule="auto"/>
        <w:ind w:left="426" w:right="1551"/>
        <w:jc w:val="both"/>
        <w:rPr>
          <w:rFonts w:ascii="Calibri" w:hAnsi="Calibri" w:cs="Calibri"/>
          <w:u w:val="single"/>
        </w:rPr>
      </w:pPr>
      <w:r w:rsidRPr="00001237">
        <w:rPr>
          <w:rFonts w:ascii="Calibri" w:hAnsi="Calibri" w:cs="Calibri"/>
          <w:u w:val="single"/>
        </w:rPr>
        <w:t>Rückfragehinweis</w:t>
      </w:r>
    </w:p>
    <w:p w:rsidR="00C56B48" w:rsidRPr="00001237" w:rsidRDefault="00C56B48" w:rsidP="00B65D4E">
      <w:pPr>
        <w:spacing w:line="276" w:lineRule="auto"/>
        <w:ind w:left="426" w:right="1551"/>
        <w:jc w:val="both"/>
        <w:rPr>
          <w:rFonts w:ascii="Calibri" w:hAnsi="Calibri" w:cs="Calibri"/>
        </w:rPr>
      </w:pPr>
      <w:r w:rsidRPr="00001237">
        <w:rPr>
          <w:rFonts w:ascii="Calibri" w:hAnsi="Calibri" w:cs="Calibri"/>
        </w:rPr>
        <w:t>Veranstalt</w:t>
      </w:r>
      <w:r w:rsidR="00EA66E3">
        <w:rPr>
          <w:rFonts w:ascii="Calibri" w:hAnsi="Calibri" w:cs="Calibri"/>
        </w:rPr>
        <w:t>ungsleiter Bernhard Kling</w:t>
      </w:r>
      <w:r w:rsidR="006D5B62">
        <w:rPr>
          <w:rFonts w:ascii="Calibri" w:hAnsi="Calibri" w:cs="Calibri"/>
        </w:rPr>
        <w:t>l</w:t>
      </w:r>
      <w:r w:rsidR="00EA66E3">
        <w:rPr>
          <w:rFonts w:ascii="Calibri" w:hAnsi="Calibri" w:cs="Calibri"/>
        </w:rPr>
        <w:t>er</w:t>
      </w:r>
      <w:r w:rsidRPr="00001237">
        <w:rPr>
          <w:rFonts w:ascii="Calibri" w:hAnsi="Calibri" w:cs="Calibri"/>
        </w:rPr>
        <w:t xml:space="preserve"> (</w:t>
      </w:r>
      <w:hyperlink r:id="rId6" w:history="1">
        <w:r w:rsidR="006D5B62" w:rsidRPr="000314E3">
          <w:rPr>
            <w:rStyle w:val="Hyperlink"/>
            <w:rFonts w:ascii="Calibri" w:hAnsi="Calibri" w:cs="Calibri"/>
          </w:rPr>
          <w:t>bklingler@kpmg.at</w:t>
        </w:r>
      </w:hyperlink>
      <w:r w:rsidR="00EA66E3">
        <w:rPr>
          <w:rFonts w:ascii="Calibri" w:hAnsi="Calibri"/>
        </w:rPr>
        <w:t>;</w:t>
      </w:r>
      <w:r w:rsidR="007E37C6">
        <w:rPr>
          <w:rFonts w:ascii="Calibri" w:hAnsi="Calibri"/>
        </w:rPr>
        <w:t xml:space="preserve"> </w:t>
      </w:r>
      <w:r w:rsidR="00EA66E3">
        <w:rPr>
          <w:rFonts w:ascii="Calibri" w:hAnsi="Calibri"/>
        </w:rPr>
        <w:t>0664/</w:t>
      </w:r>
      <w:proofErr w:type="gramStart"/>
      <w:r w:rsidR="00EA66E3">
        <w:rPr>
          <w:rFonts w:ascii="Calibri" w:hAnsi="Calibri"/>
        </w:rPr>
        <w:t xml:space="preserve">3224865 </w:t>
      </w:r>
      <w:r w:rsidRPr="00001237">
        <w:rPr>
          <w:rFonts w:ascii="Calibri" w:hAnsi="Calibri" w:cs="Calibri"/>
        </w:rPr>
        <w:t>)</w:t>
      </w:r>
      <w:proofErr w:type="gramEnd"/>
      <w:r w:rsidRPr="00001237">
        <w:rPr>
          <w:rFonts w:ascii="Calibri" w:hAnsi="Calibri" w:cs="Calibri"/>
        </w:rPr>
        <w:t>,</w:t>
      </w:r>
    </w:p>
    <w:p w:rsidR="00C56B48" w:rsidRPr="00001237" w:rsidRDefault="00EA66E3" w:rsidP="00B65D4E">
      <w:pPr>
        <w:spacing w:line="276" w:lineRule="auto"/>
        <w:ind w:left="426" w:right="1551"/>
        <w:jc w:val="both"/>
        <w:rPr>
          <w:rFonts w:ascii="Calibri" w:hAnsi="Calibri" w:cs="Calibri"/>
        </w:rPr>
      </w:pPr>
      <w:r>
        <w:rPr>
          <w:rFonts w:ascii="Calibri" w:hAnsi="Calibri" w:cs="Calibri"/>
        </w:rPr>
        <w:t xml:space="preserve">Wettfahrtleiter Gert </w:t>
      </w:r>
      <w:proofErr w:type="spellStart"/>
      <w:r>
        <w:rPr>
          <w:rFonts w:ascii="Calibri" w:hAnsi="Calibri" w:cs="Calibri"/>
        </w:rPr>
        <w:t>Schmidleitner</w:t>
      </w:r>
      <w:proofErr w:type="spellEnd"/>
      <w:r w:rsidR="00C56B48" w:rsidRPr="00001237">
        <w:rPr>
          <w:rFonts w:ascii="Calibri" w:hAnsi="Calibri" w:cs="Calibri"/>
        </w:rPr>
        <w:t xml:space="preserve"> (</w:t>
      </w:r>
      <w:r>
        <w:rPr>
          <w:rFonts w:ascii="Calibri" w:hAnsi="Calibri"/>
        </w:rPr>
        <w:t>schmidleitner@sportconsult.at</w:t>
      </w:r>
      <w:r w:rsidR="00C56B48" w:rsidRPr="00001237">
        <w:rPr>
          <w:rFonts w:ascii="Calibri" w:hAnsi="Calibri" w:cs="Calibri"/>
        </w:rPr>
        <w:t xml:space="preserve">; </w:t>
      </w:r>
      <w:r>
        <w:rPr>
          <w:rFonts w:ascii="Calibri" w:hAnsi="Calibri" w:cs="Calibri"/>
        </w:rPr>
        <w:t>0664/5128803</w:t>
      </w:r>
      <w:r w:rsidR="00C56B48" w:rsidRPr="00001237">
        <w:rPr>
          <w:rFonts w:ascii="Calibri" w:hAnsi="Calibri" w:cs="Calibri"/>
        </w:rPr>
        <w:t>)</w:t>
      </w:r>
    </w:p>
    <w:p w:rsidR="00C56B48" w:rsidRPr="007139BE" w:rsidRDefault="00C56B48" w:rsidP="00B65D4E">
      <w:pPr>
        <w:spacing w:line="276" w:lineRule="auto"/>
        <w:ind w:left="426" w:right="1551"/>
        <w:jc w:val="both"/>
        <w:rPr>
          <w:rFonts w:asciiTheme="majorHAnsi" w:hAnsiTheme="majorHAnsi" w:cstheme="majorHAnsi"/>
          <w:sz w:val="20"/>
          <w:szCs w:val="20"/>
          <w:u w:val="single"/>
        </w:rPr>
      </w:pPr>
    </w:p>
    <w:p w:rsidR="00534E2D" w:rsidRDefault="00534E2D" w:rsidP="00B65D4E">
      <w:pPr>
        <w:ind w:left="426" w:right="1551"/>
        <w:jc w:val="both"/>
      </w:pPr>
    </w:p>
    <w:sectPr w:rsidR="00534E2D" w:rsidSect="00534E2D">
      <w:headerReference w:type="default" r:id="rId7"/>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E2D" w:rsidRDefault="00534E2D" w:rsidP="00B25DC6">
      <w:r>
        <w:separator/>
      </w:r>
    </w:p>
  </w:endnote>
  <w:endnote w:type="continuationSeparator" w:id="0">
    <w:p w:rsidR="00534E2D" w:rsidRDefault="00534E2D" w:rsidP="00B2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E2D" w:rsidRDefault="00534E2D" w:rsidP="00B25DC6">
      <w:r>
        <w:separator/>
      </w:r>
    </w:p>
  </w:footnote>
  <w:footnote w:type="continuationSeparator" w:id="0">
    <w:p w:rsidR="00534E2D" w:rsidRDefault="00534E2D" w:rsidP="00B25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E2D" w:rsidRDefault="00534E2D" w:rsidP="003B2D12">
    <w:pPr>
      <w:pStyle w:val="Kopfzeile"/>
      <w:tabs>
        <w:tab w:val="clear" w:pos="9072"/>
      </w:tabs>
    </w:pPr>
    <w:r>
      <w:rPr>
        <w:noProof/>
      </w:rPr>
      <w:drawing>
        <wp:anchor distT="0" distB="0" distL="114300" distR="114300" simplePos="0" relativeHeight="251658240" behindDoc="1" locked="0" layoutInCell="1" allowOverlap="1" wp14:anchorId="048ADD92" wp14:editId="5E62D4BF">
          <wp:simplePos x="0" y="0"/>
          <wp:positionH relativeFrom="page">
            <wp:align>center</wp:align>
          </wp:positionH>
          <wp:positionV relativeFrom="paragraph">
            <wp:posOffset>-3402</wp:posOffset>
          </wp:positionV>
          <wp:extent cx="6031865" cy="863600"/>
          <wp:effectExtent l="0" t="0" r="6985" b="0"/>
          <wp:wrapTight wrapText="bothSides">
            <wp:wrapPolygon edited="0">
              <wp:start x="0" y="0"/>
              <wp:lineTo x="0" y="20965"/>
              <wp:lineTo x="21557" y="20965"/>
              <wp:lineTo x="21557" y="0"/>
              <wp:lineTo x="0" y="0"/>
            </wp:wrapPolygon>
          </wp:wrapTight>
          <wp:docPr id="1" name="Grafik 1" descr="C:\Users\Regatta\AppData\Local\Microsoft\Windows\INetCacheContent.Word\Banner_Yellow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atta\AppData\Local\Microsoft\Windows\INetCacheContent.Word\Banner_Yellow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1865"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48"/>
    <w:rsid w:val="00155692"/>
    <w:rsid w:val="002E6302"/>
    <w:rsid w:val="002E6E62"/>
    <w:rsid w:val="00306552"/>
    <w:rsid w:val="00322061"/>
    <w:rsid w:val="003B2D12"/>
    <w:rsid w:val="00404DBC"/>
    <w:rsid w:val="00534E2D"/>
    <w:rsid w:val="005C05AE"/>
    <w:rsid w:val="006D5B62"/>
    <w:rsid w:val="007979A1"/>
    <w:rsid w:val="007E37C6"/>
    <w:rsid w:val="008567A4"/>
    <w:rsid w:val="008719DA"/>
    <w:rsid w:val="008758AB"/>
    <w:rsid w:val="00A71312"/>
    <w:rsid w:val="00AE766F"/>
    <w:rsid w:val="00B1530B"/>
    <w:rsid w:val="00B25DC6"/>
    <w:rsid w:val="00B65D4E"/>
    <w:rsid w:val="00C04060"/>
    <w:rsid w:val="00C47DA1"/>
    <w:rsid w:val="00C56B48"/>
    <w:rsid w:val="00CA3FE0"/>
    <w:rsid w:val="00EA66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8AB24"/>
  <w15:chartTrackingRefBased/>
  <w15:docId w15:val="{58196F6F-2BD0-402C-9D2D-CFDB091C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6B48"/>
    <w:pPr>
      <w:spacing w:after="0" w:line="240" w:lineRule="auto"/>
    </w:pPr>
    <w:rPr>
      <w:rFonts w:ascii="Times New Roman" w:eastAsia="Times New Roman" w:hAnsi="Times New Roman" w:cs="Times New Roman"/>
      <w:sz w:val="24"/>
      <w:szCs w:val="24"/>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6B48"/>
    <w:pPr>
      <w:tabs>
        <w:tab w:val="center" w:pos="4536"/>
        <w:tab w:val="right" w:pos="9072"/>
      </w:tabs>
    </w:pPr>
  </w:style>
  <w:style w:type="character" w:customStyle="1" w:styleId="KopfzeileZchn">
    <w:name w:val="Kopfzeile Zchn"/>
    <w:basedOn w:val="Absatz-Standardschriftart"/>
    <w:link w:val="Kopfzeile"/>
    <w:uiPriority w:val="99"/>
    <w:rsid w:val="00C56B48"/>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6B48"/>
    <w:rPr>
      <w:color w:val="0563C1" w:themeColor="hyperlink"/>
      <w:u w:val="single"/>
    </w:rPr>
  </w:style>
  <w:style w:type="table" w:styleId="Tabellenraster">
    <w:name w:val="Table Grid"/>
    <w:basedOn w:val="NormaleTabelle"/>
    <w:uiPriority w:val="39"/>
    <w:rsid w:val="00C5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25DC6"/>
    <w:pPr>
      <w:tabs>
        <w:tab w:val="center" w:pos="4536"/>
        <w:tab w:val="right" w:pos="9072"/>
      </w:tabs>
    </w:pPr>
  </w:style>
  <w:style w:type="character" w:customStyle="1" w:styleId="FuzeileZchn">
    <w:name w:val="Fußzeile Zchn"/>
    <w:basedOn w:val="Absatz-Standardschriftart"/>
    <w:link w:val="Fuzeile"/>
    <w:uiPriority w:val="99"/>
    <w:rsid w:val="00B25DC6"/>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3B2D1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D12"/>
    <w:rPr>
      <w:rFonts w:ascii="Segoe UI" w:eastAsia="Times New Roman" w:hAnsi="Segoe UI" w:cs="Segoe UI"/>
      <w:sz w:val="18"/>
      <w:szCs w:val="18"/>
      <w:lang w:eastAsia="de-AT"/>
    </w:rPr>
  </w:style>
  <w:style w:type="character" w:styleId="NichtaufgelsteErwhnung">
    <w:name w:val="Unresolved Mention"/>
    <w:basedOn w:val="Absatz-Standardschriftart"/>
    <w:uiPriority w:val="99"/>
    <w:semiHidden/>
    <w:unhideWhenUsed/>
    <w:rsid w:val="007E37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ngler@kpmg.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Regatta</dc:creator>
  <cp:keywords/>
  <dc:description/>
  <cp:lastModifiedBy>Regatta</cp:lastModifiedBy>
  <cp:revision>4</cp:revision>
  <cp:lastPrinted>2017-08-27T15:19:00Z</cp:lastPrinted>
  <dcterms:created xsi:type="dcterms:W3CDTF">2016-08-28T15:51:00Z</dcterms:created>
  <dcterms:modified xsi:type="dcterms:W3CDTF">2017-08-27T15:25:00Z</dcterms:modified>
</cp:coreProperties>
</file>