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76" w:rsidRDefault="000D3276" w:rsidP="000D3276">
      <w:pPr>
        <w:ind w:left="-426" w:right="1411"/>
        <w:jc w:val="center"/>
        <w:rPr>
          <w:rFonts w:asciiTheme="majorHAnsi" w:hAnsiTheme="majorHAnsi" w:cstheme="majorHAnsi"/>
          <w:b/>
          <w:sz w:val="28"/>
        </w:rPr>
      </w:pPr>
    </w:p>
    <w:p w:rsidR="000D3276" w:rsidRDefault="000D3276" w:rsidP="000D3276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0D3276" w:rsidRDefault="001E08A9" w:rsidP="001E08A9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11</w:t>
      </w:r>
      <w:r w:rsidR="000D3276">
        <w:rPr>
          <w:rFonts w:asciiTheme="majorHAnsi" w:hAnsiTheme="majorHAnsi" w:cstheme="majorHAnsi"/>
          <w:b/>
          <w:sz w:val="36"/>
          <w:szCs w:val="36"/>
        </w:rPr>
        <w:t>. Soling ZIPFER TROPHY</w:t>
      </w:r>
      <w:r w:rsidR="000D3276">
        <w:rPr>
          <w:rFonts w:asciiTheme="majorHAnsi" w:hAnsiTheme="majorHAnsi" w:cstheme="majorHAnsi"/>
          <w:b/>
          <w:sz w:val="36"/>
          <w:szCs w:val="36"/>
        </w:rPr>
        <w:br/>
      </w:r>
      <w:r w:rsidR="000D3276" w:rsidRPr="00C1591D">
        <w:rPr>
          <w:rFonts w:asciiTheme="majorHAnsi" w:hAnsiTheme="majorHAnsi" w:cstheme="majorHAnsi"/>
          <w:b/>
          <w:sz w:val="36"/>
          <w:szCs w:val="36"/>
        </w:rPr>
        <w:t xml:space="preserve">Ungarische </w:t>
      </w:r>
      <w:r w:rsidR="000D3276">
        <w:rPr>
          <w:rFonts w:asciiTheme="majorHAnsi" w:hAnsiTheme="majorHAnsi" w:cstheme="majorHAnsi"/>
          <w:b/>
          <w:sz w:val="36"/>
          <w:szCs w:val="36"/>
        </w:rPr>
        <w:t>Staatsmeisterschaft</w:t>
      </w:r>
      <w:r>
        <w:rPr>
          <w:rFonts w:asciiTheme="majorHAnsi" w:hAnsiTheme="majorHAnsi" w:cstheme="majorHAnsi"/>
          <w:b/>
          <w:sz w:val="36"/>
          <w:szCs w:val="36"/>
        </w:rPr>
        <w:t xml:space="preserve"> &amp; Oberösterreichische Landesmeisterschaft</w:t>
      </w:r>
    </w:p>
    <w:p w:rsidR="001E08A9" w:rsidRDefault="001E08A9" w:rsidP="001E08A9">
      <w:pPr>
        <w:tabs>
          <w:tab w:val="left" w:pos="9498"/>
        </w:tabs>
        <w:ind w:right="1411"/>
        <w:rPr>
          <w:rFonts w:asciiTheme="majorHAnsi" w:hAnsiTheme="majorHAnsi" w:cstheme="majorHAnsi"/>
          <w:b/>
          <w:sz w:val="36"/>
          <w:szCs w:val="36"/>
        </w:rPr>
      </w:pPr>
    </w:p>
    <w:p w:rsidR="001E08A9" w:rsidRDefault="001E08A9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 w:rsidRPr="0069717F">
        <w:rPr>
          <w:rFonts w:asciiTheme="majorHAnsi" w:hAnsiTheme="majorHAnsi" w:cstheme="majorHAnsi"/>
          <w:sz w:val="24"/>
          <w:szCs w:val="24"/>
        </w:rPr>
        <w:t xml:space="preserve">Vom 19. bis zum 21. August 2016 fand heuer die 11. Soling Zipfer Trophy, </w:t>
      </w:r>
      <w:r w:rsidR="0069717F" w:rsidRPr="0069717F">
        <w:rPr>
          <w:rFonts w:asciiTheme="majorHAnsi" w:hAnsiTheme="majorHAnsi" w:cstheme="majorHAnsi"/>
          <w:sz w:val="24"/>
          <w:szCs w:val="24"/>
        </w:rPr>
        <w:t>welche zugleich als internationale ungarische Staatsmeisterschaft und oberösterreichische Landesmeisterschaft</w:t>
      </w:r>
      <w:r w:rsidR="0069717F">
        <w:rPr>
          <w:rFonts w:asciiTheme="majorHAnsi" w:hAnsiTheme="majorHAnsi" w:cstheme="majorHAnsi"/>
          <w:sz w:val="24"/>
          <w:szCs w:val="24"/>
        </w:rPr>
        <w:t xml:space="preserve">, im Union-Yacht-Club Attersee ausgetragen wurde. </w:t>
      </w:r>
    </w:p>
    <w:p w:rsidR="00457B0C" w:rsidRDefault="0069717F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Die Soling Zipfer Trophy </w:t>
      </w:r>
      <w:r w:rsidR="00292EBA">
        <w:rPr>
          <w:rFonts w:asciiTheme="majorHAnsi" w:hAnsiTheme="majorHAnsi" w:cstheme="majorHAnsi"/>
          <w:sz w:val="24"/>
          <w:szCs w:val="24"/>
        </w:rPr>
        <w:t>ist</w:t>
      </w:r>
      <w:r>
        <w:rPr>
          <w:rFonts w:asciiTheme="majorHAnsi" w:hAnsiTheme="majorHAnsi" w:cstheme="majorHAnsi"/>
          <w:sz w:val="24"/>
          <w:szCs w:val="24"/>
        </w:rPr>
        <w:t xml:space="preserve"> mit </w:t>
      </w:r>
      <w:r w:rsidR="00292EBA">
        <w:rPr>
          <w:rFonts w:asciiTheme="majorHAnsi" w:hAnsiTheme="majorHAnsi" w:cstheme="majorHAnsi"/>
          <w:sz w:val="24"/>
          <w:szCs w:val="24"/>
        </w:rPr>
        <w:t>26 Schiffen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92EBA">
        <w:rPr>
          <w:rFonts w:asciiTheme="majorHAnsi" w:hAnsiTheme="majorHAnsi" w:cstheme="majorHAnsi"/>
          <w:sz w:val="24"/>
          <w:szCs w:val="24"/>
        </w:rPr>
        <w:t>die</w:t>
      </w:r>
      <w:r>
        <w:rPr>
          <w:rFonts w:asciiTheme="majorHAnsi" w:hAnsiTheme="majorHAnsi" w:cstheme="majorHAnsi"/>
          <w:sz w:val="24"/>
          <w:szCs w:val="24"/>
        </w:rPr>
        <w:t xml:space="preserve"> zweitgrößte Soling-Regatta weltweit. Die internationale Elite der Soling Segler fand sich auch heuer wieder im Union-Yacht-Club Attersee, ein. Eine besondere Ehre für den Club ist es hochrangige Seglerfreunde wie den Kanadier Peter Hall,</w:t>
      </w:r>
      <w:r w:rsidR="00292EBA">
        <w:rPr>
          <w:rFonts w:asciiTheme="majorHAnsi" w:hAnsiTheme="majorHAnsi" w:cstheme="majorHAnsi"/>
          <w:sz w:val="24"/>
          <w:szCs w:val="24"/>
        </w:rPr>
        <w:t xml:space="preserve"> mehrfacher Weltmeister in der </w:t>
      </w:r>
      <w:proofErr w:type="spellStart"/>
      <w:r w:rsidR="00292EBA">
        <w:rPr>
          <w:rFonts w:asciiTheme="majorHAnsi" w:hAnsiTheme="majorHAnsi" w:cstheme="majorHAnsi"/>
          <w:sz w:val="24"/>
          <w:szCs w:val="24"/>
        </w:rPr>
        <w:t>Solingklasse</w:t>
      </w:r>
      <w:proofErr w:type="spellEnd"/>
      <w:r w:rsidR="00292EBA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begrüßen zu dürfen. </w:t>
      </w:r>
    </w:p>
    <w:p w:rsidR="00457B0C" w:rsidRDefault="00457B0C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Sie alle kommen, weil die Veranstaltung in der </w:t>
      </w:r>
      <w:proofErr w:type="spellStart"/>
      <w:r>
        <w:rPr>
          <w:rFonts w:asciiTheme="majorHAnsi" w:hAnsiTheme="majorHAnsi" w:cstheme="majorHAnsi"/>
          <w:sz w:val="24"/>
          <w:szCs w:val="24"/>
        </w:rPr>
        <w:t>Solingklasse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zu einer der </w:t>
      </w:r>
      <w:proofErr w:type="spellStart"/>
      <w:r>
        <w:rPr>
          <w:rFonts w:asciiTheme="majorHAnsi" w:hAnsiTheme="majorHAnsi" w:cstheme="majorHAnsi"/>
          <w:sz w:val="24"/>
          <w:szCs w:val="24"/>
        </w:rPr>
        <w:t>weltwelt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am besten organisierten ist: Veranstaltungsleiter Ludwig </w:t>
      </w:r>
      <w:proofErr w:type="spellStart"/>
      <w:r>
        <w:rPr>
          <w:rFonts w:asciiTheme="majorHAnsi" w:hAnsiTheme="majorHAnsi" w:cstheme="majorHAnsi"/>
          <w:sz w:val="24"/>
          <w:szCs w:val="24"/>
        </w:rPr>
        <w:t>Beurle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organisierte</w:t>
      </w:r>
      <w:r w:rsidR="008D6AC7">
        <w:rPr>
          <w:rFonts w:asciiTheme="majorHAnsi" w:hAnsiTheme="majorHAnsi" w:cstheme="majorHAnsi"/>
          <w:sz w:val="24"/>
          <w:szCs w:val="24"/>
        </w:rPr>
        <w:t xml:space="preserve"> so wie jedes Jahr ein umfangreiches Rahmenprogramm. Heuer freuten sich die Teilnehmer den Attersee, vom Aussichtsturm in Lichtenberg, aus einer anderen Perspektive zu betrachten.</w:t>
      </w:r>
      <w:r w:rsidR="00621C34">
        <w:rPr>
          <w:rFonts w:asciiTheme="majorHAnsi" w:hAnsiTheme="majorHAnsi" w:cstheme="majorHAnsi"/>
          <w:sz w:val="24"/>
          <w:szCs w:val="24"/>
        </w:rPr>
        <w:br/>
        <w:t>Ein besonderes Highlight ist die im UYCAs aufgebaute Zipfer Bar, an der es für die Teilnehmer in den Wettfahrtspausen, und natürlich auch an windlosen Tagen, Freibier bis zum abwinken gibt.</w:t>
      </w:r>
    </w:p>
    <w:p w:rsidR="00457B0C" w:rsidRDefault="00B36271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Gesegelt konnte an den drei Regatta-Tage diesmal nur am Samstag, da an den beiden anderen Tagen der Wind zu wünschen übrigließ. </w:t>
      </w:r>
      <w:r w:rsidR="0025127E">
        <w:rPr>
          <w:rFonts w:asciiTheme="majorHAnsi" w:hAnsiTheme="majorHAnsi" w:cstheme="majorHAnsi"/>
          <w:sz w:val="24"/>
          <w:szCs w:val="24"/>
        </w:rPr>
        <w:t>Mit vier Wettfahrten bei Rosenwind, zählte der Samstag, jedoch zu den schönsten Segeltagen dieser Segelsaison.</w:t>
      </w:r>
    </w:p>
    <w:p w:rsidR="0069717F" w:rsidRDefault="00CF3F1D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Peter Hall</w:t>
      </w:r>
      <w:r w:rsidR="0069717F">
        <w:rPr>
          <w:rFonts w:asciiTheme="majorHAnsi" w:hAnsiTheme="majorHAnsi" w:cstheme="majorHAnsi"/>
          <w:sz w:val="24"/>
          <w:szCs w:val="24"/>
        </w:rPr>
        <w:t xml:space="preserve"> konnte sich </w:t>
      </w:r>
      <w:r w:rsidR="00292EBA">
        <w:rPr>
          <w:rFonts w:asciiTheme="majorHAnsi" w:hAnsiTheme="majorHAnsi" w:cstheme="majorHAnsi"/>
          <w:sz w:val="24"/>
          <w:szCs w:val="24"/>
        </w:rPr>
        <w:t xml:space="preserve">erwartungsgemäß </w:t>
      </w:r>
      <w:r w:rsidR="0069717F">
        <w:rPr>
          <w:rFonts w:asciiTheme="majorHAnsi" w:hAnsiTheme="majorHAnsi" w:cstheme="majorHAnsi"/>
          <w:sz w:val="24"/>
          <w:szCs w:val="24"/>
        </w:rPr>
        <w:t>nach vier gesegelten Wettfahrten</w:t>
      </w:r>
      <w:r w:rsidR="00292EBA">
        <w:rPr>
          <w:rFonts w:asciiTheme="majorHAnsi" w:hAnsiTheme="majorHAnsi" w:cstheme="majorHAnsi"/>
          <w:sz w:val="24"/>
          <w:szCs w:val="24"/>
        </w:rPr>
        <w:t xml:space="preserve"> mit seinen Vorschottern Peter </w:t>
      </w:r>
      <w:proofErr w:type="spellStart"/>
      <w:r w:rsidR="00292EBA">
        <w:rPr>
          <w:rFonts w:asciiTheme="majorHAnsi" w:hAnsiTheme="majorHAnsi" w:cstheme="majorHAnsi"/>
          <w:sz w:val="24"/>
          <w:szCs w:val="24"/>
        </w:rPr>
        <w:t>Farbowski</w:t>
      </w:r>
      <w:proofErr w:type="spellEnd"/>
      <w:r w:rsidR="00292EBA">
        <w:rPr>
          <w:rFonts w:asciiTheme="majorHAnsi" w:hAnsiTheme="majorHAnsi" w:cstheme="majorHAnsi"/>
          <w:sz w:val="24"/>
          <w:szCs w:val="24"/>
        </w:rPr>
        <w:t xml:space="preserve"> (UYC Traunsee) und Julian </w:t>
      </w:r>
      <w:proofErr w:type="spellStart"/>
      <w:r w:rsidR="00292EBA">
        <w:rPr>
          <w:rFonts w:asciiTheme="majorHAnsi" w:hAnsiTheme="majorHAnsi" w:cstheme="majorHAnsi"/>
          <w:sz w:val="24"/>
          <w:szCs w:val="24"/>
        </w:rPr>
        <w:t>Jobstl</w:t>
      </w:r>
      <w:proofErr w:type="spellEnd"/>
      <w:r w:rsidR="00292EBA">
        <w:rPr>
          <w:rFonts w:asciiTheme="majorHAnsi" w:hAnsiTheme="majorHAnsi" w:cstheme="majorHAnsi"/>
          <w:sz w:val="24"/>
          <w:szCs w:val="24"/>
        </w:rPr>
        <w:t xml:space="preserve"> (UYCT)</w:t>
      </w:r>
      <w:r w:rsidR="0069717F">
        <w:rPr>
          <w:rFonts w:asciiTheme="majorHAnsi" w:hAnsiTheme="majorHAnsi" w:cstheme="majorHAnsi"/>
          <w:sz w:val="24"/>
          <w:szCs w:val="24"/>
        </w:rPr>
        <w:t xml:space="preserve">, den </w:t>
      </w:r>
      <w:r w:rsidR="00292EBA">
        <w:rPr>
          <w:rFonts w:asciiTheme="majorHAnsi" w:hAnsiTheme="majorHAnsi" w:cstheme="majorHAnsi"/>
          <w:sz w:val="24"/>
          <w:szCs w:val="24"/>
        </w:rPr>
        <w:t xml:space="preserve">ersten Platz sichern. </w:t>
      </w:r>
    </w:p>
    <w:p w:rsidR="00292EBA" w:rsidRDefault="00292EBA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Zweiter der Soling Zipfer Trophy und beste ungarische Mannschaft wurden </w:t>
      </w:r>
      <w:proofErr w:type="spellStart"/>
      <w:r>
        <w:rPr>
          <w:rFonts w:asciiTheme="majorHAnsi" w:hAnsiTheme="majorHAnsi" w:cstheme="majorHAnsi"/>
          <w:sz w:val="24"/>
          <w:szCs w:val="24"/>
        </w:rPr>
        <w:t>Varjas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Sandor, Laszlo </w:t>
      </w:r>
      <w:proofErr w:type="spellStart"/>
      <w:r>
        <w:rPr>
          <w:rFonts w:asciiTheme="majorHAnsi" w:hAnsiTheme="majorHAnsi" w:cstheme="majorHAnsi"/>
          <w:sz w:val="24"/>
          <w:szCs w:val="24"/>
        </w:rPr>
        <w:t>Kovacsi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und Gabor </w:t>
      </w:r>
      <w:proofErr w:type="spellStart"/>
      <w:r>
        <w:rPr>
          <w:rFonts w:asciiTheme="majorHAnsi" w:hAnsiTheme="majorHAnsi" w:cstheme="majorHAnsi"/>
          <w:sz w:val="24"/>
          <w:szCs w:val="24"/>
        </w:rPr>
        <w:t>Meretei</w:t>
      </w:r>
      <w:proofErr w:type="spellEnd"/>
      <w:r>
        <w:rPr>
          <w:rFonts w:asciiTheme="majorHAnsi" w:hAnsiTheme="majorHAnsi" w:cstheme="majorHAnsi"/>
          <w:sz w:val="24"/>
          <w:szCs w:val="24"/>
        </w:rPr>
        <w:t>, die sich damit den Titel des ungarisch</w:t>
      </w:r>
      <w:r w:rsidR="00E15BDC">
        <w:rPr>
          <w:rFonts w:asciiTheme="majorHAnsi" w:hAnsiTheme="majorHAnsi" w:cstheme="majorHAnsi"/>
          <w:sz w:val="24"/>
          <w:szCs w:val="24"/>
        </w:rPr>
        <w:t>en</w:t>
      </w:r>
      <w:r>
        <w:rPr>
          <w:rFonts w:asciiTheme="majorHAnsi" w:hAnsiTheme="majorHAnsi" w:cstheme="majorHAnsi"/>
          <w:sz w:val="24"/>
          <w:szCs w:val="24"/>
        </w:rPr>
        <w:t xml:space="preserve"> Staatsmeisters sicherten.</w:t>
      </w:r>
    </w:p>
    <w:p w:rsidR="00E15BDC" w:rsidRDefault="00E15BDC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Beste Österreicher </w:t>
      </w:r>
      <w:r w:rsidR="00FC722F">
        <w:rPr>
          <w:rFonts w:asciiTheme="majorHAnsi" w:hAnsiTheme="majorHAnsi" w:cstheme="majorHAnsi"/>
          <w:sz w:val="24"/>
          <w:szCs w:val="24"/>
        </w:rPr>
        <w:t xml:space="preserve">wurden Florian </w:t>
      </w:r>
      <w:proofErr w:type="spellStart"/>
      <w:r w:rsidR="00FC722F">
        <w:rPr>
          <w:rFonts w:asciiTheme="majorHAnsi" w:hAnsiTheme="majorHAnsi" w:cstheme="majorHAnsi"/>
          <w:sz w:val="24"/>
          <w:szCs w:val="24"/>
        </w:rPr>
        <w:t>Felzmann</w:t>
      </w:r>
      <w:proofErr w:type="spellEnd"/>
      <w:r w:rsidR="00FC722F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FC722F">
        <w:rPr>
          <w:rFonts w:asciiTheme="majorHAnsi" w:hAnsiTheme="majorHAnsi" w:cstheme="majorHAnsi"/>
          <w:sz w:val="24"/>
          <w:szCs w:val="24"/>
        </w:rPr>
        <w:t>Margund</w:t>
      </w:r>
      <w:proofErr w:type="spellEnd"/>
      <w:r w:rsidR="00FC722F">
        <w:rPr>
          <w:rFonts w:asciiTheme="majorHAnsi" w:hAnsiTheme="majorHAnsi" w:cstheme="majorHAnsi"/>
          <w:sz w:val="24"/>
          <w:szCs w:val="24"/>
        </w:rPr>
        <w:t xml:space="preserve"> Schuh/Michael </w:t>
      </w:r>
      <w:proofErr w:type="spellStart"/>
      <w:r w:rsidR="00FC722F">
        <w:rPr>
          <w:rFonts w:asciiTheme="majorHAnsi" w:hAnsiTheme="majorHAnsi" w:cstheme="majorHAnsi"/>
          <w:sz w:val="24"/>
          <w:szCs w:val="24"/>
        </w:rPr>
        <w:t>Felzmann</w:t>
      </w:r>
      <w:proofErr w:type="spellEnd"/>
      <w:r w:rsidR="00FC722F">
        <w:rPr>
          <w:rFonts w:asciiTheme="majorHAnsi" w:hAnsiTheme="majorHAnsi" w:cstheme="majorHAnsi"/>
          <w:sz w:val="24"/>
          <w:szCs w:val="24"/>
        </w:rPr>
        <w:t xml:space="preserve"> als dritte der Zipfer Trophy. Sie sichern sich damit, nach dem Staatsmeistertitel im Frühjahr, nun auch den Titel des La</w:t>
      </w:r>
      <w:r w:rsidR="00746238">
        <w:rPr>
          <w:rFonts w:asciiTheme="majorHAnsi" w:hAnsiTheme="majorHAnsi" w:cstheme="majorHAnsi"/>
          <w:sz w:val="24"/>
          <w:szCs w:val="24"/>
        </w:rPr>
        <w:t>ndesmeisters von Oberösterreich</w:t>
      </w:r>
      <w:r w:rsidR="00FC722F">
        <w:rPr>
          <w:rFonts w:asciiTheme="majorHAnsi" w:hAnsiTheme="majorHAnsi" w:cstheme="majorHAnsi"/>
          <w:sz w:val="24"/>
          <w:szCs w:val="24"/>
        </w:rPr>
        <w:t xml:space="preserve"> in der </w:t>
      </w:r>
      <w:proofErr w:type="spellStart"/>
      <w:r w:rsidR="00FC722F">
        <w:rPr>
          <w:rFonts w:asciiTheme="majorHAnsi" w:hAnsiTheme="majorHAnsi" w:cstheme="majorHAnsi"/>
          <w:sz w:val="24"/>
          <w:szCs w:val="24"/>
        </w:rPr>
        <w:t>Solingklasse</w:t>
      </w:r>
      <w:proofErr w:type="spellEnd"/>
      <w:r w:rsidR="00FC722F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1E08A9" w:rsidRDefault="00952D30" w:rsidP="00B6706D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Bester Deutscher wurde der älteste Teilnehmer des Feldes, Karl </w:t>
      </w:r>
      <w:proofErr w:type="spellStart"/>
      <w:r>
        <w:rPr>
          <w:rFonts w:asciiTheme="majorHAnsi" w:hAnsiTheme="majorHAnsi" w:cstheme="majorHAnsi"/>
          <w:sz w:val="24"/>
          <w:szCs w:val="24"/>
        </w:rPr>
        <w:t>Haist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mit seinem Team als Vierter der Gesamtwertung.</w:t>
      </w:r>
    </w:p>
    <w:p w:rsidR="00B6706D" w:rsidRPr="00B6706D" w:rsidRDefault="00B6706D" w:rsidP="00B6706D">
      <w:pPr>
        <w:tabs>
          <w:tab w:val="left" w:pos="225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6706D">
        <w:rPr>
          <w:rFonts w:asciiTheme="majorHAnsi" w:hAnsiTheme="majorHAnsi" w:cstheme="majorHAnsi"/>
          <w:sz w:val="24"/>
          <w:szCs w:val="24"/>
        </w:rPr>
        <w:lastRenderedPageBreak/>
        <w:t>Die Pressebilder zeigen</w:t>
      </w:r>
      <w:r>
        <w:rPr>
          <w:rFonts w:asciiTheme="majorHAnsi" w:hAnsiTheme="majorHAnsi" w:cstheme="majorHAnsi"/>
          <w:sz w:val="24"/>
          <w:szCs w:val="24"/>
        </w:rPr>
        <w:t xml:space="preserve"> den Start zur ersten</w:t>
      </w:r>
      <w:r w:rsidRPr="00B6706D">
        <w:rPr>
          <w:rFonts w:asciiTheme="majorHAnsi" w:hAnsiTheme="majorHAnsi" w:cstheme="majorHAnsi"/>
          <w:sz w:val="24"/>
          <w:szCs w:val="24"/>
        </w:rPr>
        <w:t xml:space="preserve"> Wettfahrt, </w:t>
      </w:r>
      <w:r>
        <w:rPr>
          <w:rFonts w:asciiTheme="majorHAnsi" w:hAnsiTheme="majorHAnsi" w:cstheme="majorHAnsi"/>
          <w:sz w:val="24"/>
          <w:szCs w:val="24"/>
        </w:rPr>
        <w:t>den Gesamtsieger Peter Hall, sowie die ersten drei der Gesamtwertung.</w:t>
      </w:r>
    </w:p>
    <w:p w:rsidR="00B6706D" w:rsidRPr="00B6706D" w:rsidRDefault="00B6706D" w:rsidP="00B6706D">
      <w:pPr>
        <w:tabs>
          <w:tab w:val="left" w:pos="225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6706D">
        <w:rPr>
          <w:rFonts w:asciiTheme="majorHAnsi" w:hAnsiTheme="majorHAnsi" w:cstheme="majorHAnsi"/>
          <w:sz w:val="24"/>
          <w:szCs w:val="24"/>
        </w:rPr>
        <w:t xml:space="preserve">Die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beiligenden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 Bilder</w:t>
      </w:r>
      <w:r w:rsidR="00A3297B">
        <w:rPr>
          <w:rFonts w:asciiTheme="majorHAnsi" w:hAnsiTheme="majorHAnsi" w:cstheme="majorHAnsi"/>
          <w:sz w:val="24"/>
          <w:szCs w:val="24"/>
        </w:rPr>
        <w:t xml:space="preserve"> (Start, Hall)</w:t>
      </w:r>
      <w:r w:rsidRPr="00B6706D">
        <w:rPr>
          <w:rFonts w:asciiTheme="majorHAnsi" w:hAnsiTheme="majorHAnsi" w:cstheme="majorHAnsi"/>
          <w:sz w:val="24"/>
          <w:szCs w:val="24"/>
        </w:rPr>
        <w:t xml:space="preserve"> sind honorarfrei im Zusammenhang mit der Berichterstattung über die Soling Zipfer Trophy, unter Angabe des Copyrights „Sport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Consult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, Gert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Schmidleitner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>“.</w:t>
      </w:r>
      <w:r w:rsidR="00A3297B">
        <w:rPr>
          <w:rFonts w:asciiTheme="majorHAnsi" w:hAnsiTheme="majorHAnsi" w:cstheme="majorHAnsi"/>
          <w:sz w:val="24"/>
          <w:szCs w:val="24"/>
        </w:rPr>
        <w:t xml:space="preserve"> Das beigefügte Bild der Sieger</w:t>
      </w:r>
      <w:r w:rsidR="00A3297B" w:rsidRPr="00B6706D">
        <w:rPr>
          <w:rFonts w:asciiTheme="majorHAnsi" w:hAnsiTheme="majorHAnsi" w:cstheme="majorHAnsi"/>
          <w:sz w:val="24"/>
          <w:szCs w:val="24"/>
        </w:rPr>
        <w:t xml:space="preserve"> </w:t>
      </w:r>
      <w:r w:rsidR="00A3297B">
        <w:rPr>
          <w:rFonts w:asciiTheme="majorHAnsi" w:hAnsiTheme="majorHAnsi" w:cstheme="majorHAnsi"/>
          <w:sz w:val="24"/>
          <w:szCs w:val="24"/>
        </w:rPr>
        <w:t>ist</w:t>
      </w:r>
      <w:r w:rsidR="00A3297B" w:rsidRPr="00B6706D">
        <w:rPr>
          <w:rFonts w:asciiTheme="majorHAnsi" w:hAnsiTheme="majorHAnsi" w:cstheme="majorHAnsi"/>
          <w:sz w:val="24"/>
          <w:szCs w:val="24"/>
        </w:rPr>
        <w:t xml:space="preserve"> honorarfrei im Zusammenhang mit der Berichterstattung über die Soling Zipfer Trophy, unter Angabe des Copyrights „</w:t>
      </w:r>
      <w:r w:rsidR="00A3297B">
        <w:rPr>
          <w:rFonts w:asciiTheme="majorHAnsi" w:hAnsiTheme="majorHAnsi" w:cstheme="majorHAnsi"/>
          <w:sz w:val="24"/>
          <w:szCs w:val="24"/>
        </w:rPr>
        <w:t>UYCAs</w:t>
      </w:r>
      <w:r w:rsidR="00A3297B" w:rsidRPr="00B6706D">
        <w:rPr>
          <w:rFonts w:asciiTheme="majorHAnsi" w:hAnsiTheme="majorHAnsi" w:cstheme="majorHAnsi"/>
          <w:sz w:val="24"/>
          <w:szCs w:val="24"/>
        </w:rPr>
        <w:t xml:space="preserve">, </w:t>
      </w:r>
      <w:r w:rsidR="00A3297B">
        <w:rPr>
          <w:rFonts w:asciiTheme="majorHAnsi" w:hAnsiTheme="majorHAnsi" w:cstheme="majorHAnsi"/>
          <w:sz w:val="24"/>
          <w:szCs w:val="24"/>
        </w:rPr>
        <w:t xml:space="preserve">Kristina </w:t>
      </w:r>
      <w:proofErr w:type="spellStart"/>
      <w:r w:rsidR="00A3297B">
        <w:rPr>
          <w:rFonts w:asciiTheme="majorHAnsi" w:hAnsiTheme="majorHAnsi" w:cstheme="majorHAnsi"/>
          <w:sz w:val="24"/>
          <w:szCs w:val="24"/>
        </w:rPr>
        <w:t>Lomoschitz</w:t>
      </w:r>
      <w:proofErr w:type="spellEnd"/>
      <w:r w:rsidR="00A3297B" w:rsidRPr="00B6706D">
        <w:rPr>
          <w:rFonts w:asciiTheme="majorHAnsi" w:hAnsiTheme="majorHAnsi" w:cstheme="majorHAnsi"/>
          <w:sz w:val="24"/>
          <w:szCs w:val="24"/>
        </w:rPr>
        <w:t>“.</w:t>
      </w:r>
    </w:p>
    <w:p w:rsidR="00A3297B" w:rsidRPr="00A3297B" w:rsidRDefault="00B6706D" w:rsidP="00A3297B">
      <w:pPr>
        <w:tabs>
          <w:tab w:val="left" w:pos="225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6706D">
        <w:rPr>
          <w:rFonts w:asciiTheme="majorHAnsi" w:hAnsiTheme="majorHAnsi" w:cstheme="majorHAnsi"/>
          <w:sz w:val="24"/>
          <w:szCs w:val="24"/>
          <w:u w:val="single"/>
        </w:rPr>
        <w:t>Rückfragehinweis</w:t>
      </w:r>
      <w:r w:rsidRPr="00B6706D">
        <w:rPr>
          <w:rFonts w:asciiTheme="majorHAnsi" w:hAnsiTheme="majorHAnsi" w:cstheme="majorHAnsi"/>
          <w:sz w:val="24"/>
          <w:szCs w:val="24"/>
        </w:rPr>
        <w:br/>
        <w:t xml:space="preserve">Veranstaltungsleiter Dr. Ludwig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Beurle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 (</w:t>
      </w:r>
      <w:hyperlink r:id="rId6" w:history="1">
        <w:r w:rsidRPr="00B6706D">
          <w:rPr>
            <w:rFonts w:asciiTheme="majorHAnsi" w:hAnsiTheme="majorHAnsi" w:cstheme="majorHAnsi"/>
            <w:sz w:val="24"/>
            <w:szCs w:val="24"/>
          </w:rPr>
          <w:t>Ludwig.Beurle@bom.at</w:t>
        </w:r>
      </w:hyperlink>
      <w:r w:rsidRPr="00B6706D">
        <w:rPr>
          <w:rFonts w:asciiTheme="majorHAnsi" w:hAnsiTheme="majorHAnsi" w:cstheme="majorHAnsi"/>
          <w:sz w:val="24"/>
          <w:szCs w:val="24"/>
        </w:rPr>
        <w:t>; 0664/314 29 93)</w:t>
      </w:r>
      <w:r w:rsidRPr="00B6706D">
        <w:rPr>
          <w:rFonts w:asciiTheme="majorHAnsi" w:hAnsiTheme="majorHAnsi" w:cstheme="majorHAnsi"/>
          <w:sz w:val="24"/>
          <w:szCs w:val="24"/>
        </w:rPr>
        <w:br/>
        <w:t xml:space="preserve">Wettfahrtleiter: Gert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Schmidleitner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 (</w:t>
      </w:r>
      <w:hyperlink r:id="rId7" w:history="1">
        <w:r w:rsidRPr="00B6706D">
          <w:rPr>
            <w:rFonts w:asciiTheme="majorHAnsi" w:hAnsiTheme="majorHAnsi" w:cstheme="majorHAnsi"/>
            <w:sz w:val="24"/>
            <w:szCs w:val="24"/>
          </w:rPr>
          <w:t>schmidleitner@sportconsult.at</w:t>
        </w:r>
      </w:hyperlink>
      <w:r w:rsidRPr="00B6706D">
        <w:rPr>
          <w:rFonts w:asciiTheme="majorHAnsi" w:hAnsiTheme="majorHAnsi" w:cstheme="majorHAnsi"/>
          <w:sz w:val="24"/>
          <w:szCs w:val="24"/>
        </w:rPr>
        <w:t xml:space="preserve"> 0664/512 88 03)</w:t>
      </w:r>
      <w:r w:rsidR="00A3297B">
        <w:rPr>
          <w:rFonts w:asciiTheme="majorHAnsi" w:hAnsiTheme="majorHAnsi" w:cstheme="majorHAnsi"/>
          <w:sz w:val="24"/>
          <w:szCs w:val="24"/>
        </w:rPr>
        <w:br/>
      </w:r>
      <w:r w:rsidR="00A3297B" w:rsidRPr="00A3297B">
        <w:rPr>
          <w:rFonts w:asciiTheme="majorHAnsi" w:hAnsiTheme="majorHAnsi" w:cstheme="majorHAnsi"/>
          <w:sz w:val="24"/>
          <w:szCs w:val="24"/>
        </w:rPr>
        <w:t xml:space="preserve">Pressereferent Georg </w:t>
      </w:r>
      <w:proofErr w:type="spellStart"/>
      <w:r w:rsidR="00A3297B" w:rsidRPr="00A3297B">
        <w:rPr>
          <w:rFonts w:asciiTheme="majorHAnsi" w:hAnsiTheme="majorHAnsi" w:cstheme="majorHAnsi"/>
          <w:sz w:val="24"/>
          <w:szCs w:val="24"/>
        </w:rPr>
        <w:t>Flödl</w:t>
      </w:r>
      <w:proofErr w:type="spellEnd"/>
      <w:r w:rsidR="00A3297B" w:rsidRPr="00A3297B">
        <w:rPr>
          <w:rFonts w:asciiTheme="majorHAnsi" w:hAnsiTheme="majorHAnsi" w:cstheme="majorHAnsi"/>
          <w:sz w:val="24"/>
          <w:szCs w:val="24"/>
        </w:rPr>
        <w:t>, M.A. (</w:t>
      </w:r>
      <w:hyperlink r:id="rId8" w:history="1">
        <w:r w:rsidR="00A3297B" w:rsidRPr="00A3297B">
          <w:rPr>
            <w:sz w:val="24"/>
            <w:szCs w:val="24"/>
          </w:rPr>
          <w:t>georg.floedl@uycas.at</w:t>
        </w:r>
      </w:hyperlink>
      <w:r w:rsidR="00A3297B" w:rsidRPr="00A3297B">
        <w:rPr>
          <w:rFonts w:asciiTheme="majorHAnsi" w:hAnsiTheme="majorHAnsi" w:cstheme="majorHAnsi"/>
          <w:sz w:val="24"/>
          <w:szCs w:val="24"/>
        </w:rPr>
        <w:t>; 0676/40 60 920)</w:t>
      </w:r>
      <w:r w:rsidR="00A3297B">
        <w:rPr>
          <w:rFonts w:asciiTheme="majorHAnsi" w:hAnsiTheme="majorHAnsi" w:cstheme="majorHAnsi"/>
          <w:sz w:val="24"/>
          <w:szCs w:val="24"/>
        </w:rPr>
        <w:br/>
      </w:r>
      <w:bookmarkStart w:id="0" w:name="_GoBack"/>
      <w:bookmarkEnd w:id="0"/>
      <w:r w:rsidR="00A3297B" w:rsidRPr="00A3297B">
        <w:rPr>
          <w:rFonts w:asciiTheme="majorHAnsi" w:hAnsiTheme="majorHAnsi" w:cstheme="majorHAnsi"/>
          <w:sz w:val="24"/>
          <w:szCs w:val="24"/>
        </w:rPr>
        <w:t xml:space="preserve">Sekretariatsleiterin Ulrike </w:t>
      </w:r>
      <w:proofErr w:type="spellStart"/>
      <w:r w:rsidR="00A3297B" w:rsidRPr="00A3297B">
        <w:rPr>
          <w:rFonts w:asciiTheme="majorHAnsi" w:hAnsiTheme="majorHAnsi" w:cstheme="majorHAnsi"/>
          <w:sz w:val="24"/>
          <w:szCs w:val="24"/>
        </w:rPr>
        <w:t>Jetzinger</w:t>
      </w:r>
      <w:proofErr w:type="spellEnd"/>
      <w:r w:rsidR="00A3297B" w:rsidRPr="00A3297B">
        <w:rPr>
          <w:rFonts w:asciiTheme="majorHAnsi" w:hAnsiTheme="majorHAnsi" w:cstheme="majorHAnsi"/>
          <w:sz w:val="24"/>
          <w:szCs w:val="24"/>
        </w:rPr>
        <w:t xml:space="preserve"> (</w:t>
      </w:r>
      <w:hyperlink r:id="rId9" w:history="1">
        <w:r w:rsidR="00A3297B" w:rsidRPr="00A3297B">
          <w:rPr>
            <w:sz w:val="24"/>
            <w:szCs w:val="24"/>
          </w:rPr>
          <w:t>sekretariat@uycas.at</w:t>
        </w:r>
      </w:hyperlink>
      <w:r w:rsidR="00A3297B" w:rsidRPr="00A3297B">
        <w:rPr>
          <w:rFonts w:asciiTheme="majorHAnsi" w:hAnsiTheme="majorHAnsi" w:cstheme="majorHAnsi"/>
          <w:sz w:val="24"/>
          <w:szCs w:val="24"/>
        </w:rPr>
        <w:t>; 07666/73 62)</w:t>
      </w:r>
    </w:p>
    <w:p w:rsidR="00A3297B" w:rsidRPr="00B6706D" w:rsidRDefault="00A3297B" w:rsidP="00B6706D">
      <w:pPr>
        <w:tabs>
          <w:tab w:val="left" w:pos="225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0D3276" w:rsidRPr="00882B45" w:rsidRDefault="000D3276" w:rsidP="000D3276">
      <w:pPr>
        <w:tabs>
          <w:tab w:val="left" w:pos="9498"/>
        </w:tabs>
        <w:ind w:right="1411"/>
        <w:rPr>
          <w:rFonts w:asciiTheme="majorHAnsi" w:hAnsiTheme="majorHAnsi" w:cstheme="majorHAnsi"/>
          <w:b/>
          <w:sz w:val="28"/>
        </w:rPr>
      </w:pPr>
    </w:p>
    <w:p w:rsidR="00102F35" w:rsidRDefault="00A3297B"/>
    <w:sectPr w:rsidR="00102F3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76" w:rsidRDefault="000D3276" w:rsidP="000D3276">
      <w:pPr>
        <w:spacing w:after="0" w:line="240" w:lineRule="auto"/>
      </w:pPr>
      <w:r>
        <w:separator/>
      </w:r>
    </w:p>
  </w:endnote>
  <w:endnote w:type="continuationSeparator" w:id="0">
    <w:p w:rsidR="000D3276" w:rsidRDefault="000D3276" w:rsidP="000D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76" w:rsidRDefault="000D3276" w:rsidP="000D3276">
      <w:pPr>
        <w:spacing w:after="0" w:line="240" w:lineRule="auto"/>
      </w:pPr>
      <w:r>
        <w:separator/>
      </w:r>
    </w:p>
  </w:footnote>
  <w:footnote w:type="continuationSeparator" w:id="0">
    <w:p w:rsidR="000D3276" w:rsidRDefault="000D3276" w:rsidP="000D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76" w:rsidRDefault="000D3276">
    <w:pPr>
      <w:pStyle w:val="Kopfzeile"/>
    </w:pPr>
    <w:r>
      <w:rPr>
        <w:noProof/>
        <w:lang w:eastAsia="de-AT"/>
      </w:rPr>
      <w:drawing>
        <wp:inline distT="0" distB="0" distL="0" distR="0">
          <wp:extent cx="5760720" cy="827690"/>
          <wp:effectExtent l="0" t="0" r="0" b="0"/>
          <wp:docPr id="1" name="Grafik 1" descr="C:\Users\Regatta\AppData\Local\Microsoft\Windows\INetCacheContent.Word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atta\AppData\Local\Microsoft\Windows\INetCacheContent.Word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76"/>
    <w:rsid w:val="000D3276"/>
    <w:rsid w:val="001E08A9"/>
    <w:rsid w:val="0025127E"/>
    <w:rsid w:val="00292EBA"/>
    <w:rsid w:val="002E6E62"/>
    <w:rsid w:val="00322061"/>
    <w:rsid w:val="00457B0C"/>
    <w:rsid w:val="004A36E2"/>
    <w:rsid w:val="005414B5"/>
    <w:rsid w:val="00621C34"/>
    <w:rsid w:val="0069717F"/>
    <w:rsid w:val="00746238"/>
    <w:rsid w:val="008D6AC7"/>
    <w:rsid w:val="00952D30"/>
    <w:rsid w:val="00A3297B"/>
    <w:rsid w:val="00B36271"/>
    <w:rsid w:val="00B6706D"/>
    <w:rsid w:val="00CF3F1D"/>
    <w:rsid w:val="00E15BDC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C18C"/>
  <w15:chartTrackingRefBased/>
  <w15:docId w15:val="{AF4FA494-ECB2-4A82-B86E-C571B2A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D327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276"/>
  </w:style>
  <w:style w:type="paragraph" w:styleId="Fuzeile">
    <w:name w:val="footer"/>
    <w:basedOn w:val="Standard"/>
    <w:link w:val="FuzeileZchn"/>
    <w:uiPriority w:val="99"/>
    <w:unhideWhenUsed/>
    <w:rsid w:val="000D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276"/>
  </w:style>
  <w:style w:type="character" w:styleId="Hyperlink">
    <w:name w:val="Hyperlink"/>
    <w:basedOn w:val="Absatz-Standardschriftart"/>
    <w:uiPriority w:val="99"/>
    <w:unhideWhenUsed/>
    <w:rsid w:val="00B67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floedl@uycas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wig.Beurle@bom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12</cp:revision>
  <dcterms:created xsi:type="dcterms:W3CDTF">2016-08-21T14:05:00Z</dcterms:created>
  <dcterms:modified xsi:type="dcterms:W3CDTF">2016-08-21T14:52:00Z</dcterms:modified>
</cp:coreProperties>
</file>