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8A1" w:rsidRPr="00EF2557" w:rsidRDefault="008E28A1" w:rsidP="00EF2557">
      <w:pPr>
        <w:spacing w:line="240" w:lineRule="auto"/>
        <w:rPr>
          <w:rFonts w:ascii="Arial" w:hAnsi="Arial" w:cs="Arial"/>
          <w:b/>
        </w:rPr>
      </w:pPr>
      <w:r w:rsidRPr="00EF2557">
        <w:rPr>
          <w:rFonts w:ascii="Arial" w:hAnsi="Arial" w:cs="Arial"/>
          <w:b/>
        </w:rPr>
        <w:t xml:space="preserve">24 </w:t>
      </w:r>
      <w:r w:rsidR="00EF2557">
        <w:rPr>
          <w:rFonts w:ascii="Arial" w:hAnsi="Arial" w:cs="Arial"/>
          <w:b/>
        </w:rPr>
        <w:t>Stunden durchgesegelt</w:t>
      </w:r>
    </w:p>
    <w:p w:rsidR="008E28A1" w:rsidRPr="00EF2557" w:rsidRDefault="008E28A1" w:rsidP="00EF2557">
      <w:pPr>
        <w:spacing w:line="240" w:lineRule="auto"/>
        <w:rPr>
          <w:rFonts w:ascii="Arial" w:hAnsi="Arial" w:cs="Arial"/>
        </w:rPr>
      </w:pPr>
    </w:p>
    <w:p w:rsidR="00102F35" w:rsidRPr="00EF2557" w:rsidRDefault="00A746A6" w:rsidP="00EF2557">
      <w:pPr>
        <w:spacing w:line="240" w:lineRule="auto"/>
        <w:rPr>
          <w:rFonts w:ascii="Arial" w:hAnsi="Arial" w:cs="Arial"/>
        </w:rPr>
      </w:pPr>
      <w:r w:rsidRPr="00EF2557">
        <w:rPr>
          <w:rFonts w:ascii="Arial" w:hAnsi="Arial" w:cs="Arial"/>
        </w:rPr>
        <w:t>Von 15.- 16. Juli 2016 fand wie jedes Jahr die legendäre 24 Stunden Regatta, im U</w:t>
      </w:r>
      <w:r w:rsidR="00C730BE" w:rsidRPr="00EF2557">
        <w:rPr>
          <w:rFonts w:ascii="Arial" w:hAnsi="Arial" w:cs="Arial"/>
        </w:rPr>
        <w:t xml:space="preserve">nion-Yacht-Club </w:t>
      </w:r>
      <w:r w:rsidR="00E647DF" w:rsidRPr="00EF2557">
        <w:rPr>
          <w:rFonts w:ascii="Arial" w:hAnsi="Arial" w:cs="Arial"/>
        </w:rPr>
        <w:t>Attersee, statt. Am Freitag ginge</w:t>
      </w:r>
      <w:r w:rsidR="00434CD8" w:rsidRPr="00EF2557">
        <w:rPr>
          <w:rFonts w:ascii="Arial" w:hAnsi="Arial" w:cs="Arial"/>
        </w:rPr>
        <w:t>n 52 Teilnehmer auf 15</w:t>
      </w:r>
      <w:r w:rsidR="00E647DF" w:rsidRPr="00EF2557">
        <w:rPr>
          <w:rFonts w:ascii="Arial" w:hAnsi="Arial" w:cs="Arial"/>
        </w:rPr>
        <w:t xml:space="preserve"> Booten an den Start. </w:t>
      </w:r>
    </w:p>
    <w:p w:rsidR="00434CD8" w:rsidRPr="00EF2557" w:rsidRDefault="0002168F" w:rsidP="00EF2557">
      <w:pPr>
        <w:spacing w:line="240" w:lineRule="auto"/>
        <w:rPr>
          <w:rFonts w:ascii="Arial" w:hAnsi="Arial" w:cs="Arial"/>
        </w:rPr>
      </w:pPr>
      <w:r w:rsidRPr="00EF2557">
        <w:rPr>
          <w:rFonts w:ascii="Arial" w:hAnsi="Arial" w:cs="Arial"/>
        </w:rPr>
        <w:t>Bei der zweiten Wettfahrt der</w:t>
      </w:r>
      <w:r w:rsidR="005E2D31" w:rsidRPr="00EF2557">
        <w:rPr>
          <w:rFonts w:ascii="Arial" w:hAnsi="Arial" w:cs="Arial"/>
        </w:rPr>
        <w:t xml:space="preserve"> </w:t>
      </w:r>
      <w:r w:rsidR="00C730BE" w:rsidRPr="00EF2557">
        <w:rPr>
          <w:rFonts w:ascii="Arial" w:hAnsi="Arial" w:cs="Arial"/>
        </w:rPr>
        <w:t>L</w:t>
      </w:r>
      <w:r w:rsidR="005E2D31" w:rsidRPr="00EF2557">
        <w:rPr>
          <w:rFonts w:ascii="Arial" w:hAnsi="Arial" w:cs="Arial"/>
        </w:rPr>
        <w:t>ong</w:t>
      </w:r>
      <w:r w:rsidR="00C730BE" w:rsidRPr="00EF2557">
        <w:rPr>
          <w:rFonts w:ascii="Arial" w:hAnsi="Arial" w:cs="Arial"/>
        </w:rPr>
        <w:t>-Distance-C</w:t>
      </w:r>
      <w:r w:rsidR="005E2D31" w:rsidRPr="00EF2557">
        <w:rPr>
          <w:rFonts w:ascii="Arial" w:hAnsi="Arial" w:cs="Arial"/>
        </w:rPr>
        <w:t xml:space="preserve">hallenge </w:t>
      </w:r>
      <w:r w:rsidR="00434CD8" w:rsidRPr="00EF2557">
        <w:rPr>
          <w:rFonts w:ascii="Arial" w:hAnsi="Arial" w:cs="Arial"/>
        </w:rPr>
        <w:t>ging</w:t>
      </w:r>
      <w:r w:rsidR="005E2D31" w:rsidRPr="00EF2557">
        <w:rPr>
          <w:rFonts w:ascii="Arial" w:hAnsi="Arial" w:cs="Arial"/>
        </w:rPr>
        <w:t xml:space="preserve"> es darum innerhalb von 24 Stunden seine Segelsklills unter B</w:t>
      </w:r>
      <w:r w:rsidRPr="00EF2557">
        <w:rPr>
          <w:rFonts w:ascii="Arial" w:hAnsi="Arial" w:cs="Arial"/>
        </w:rPr>
        <w:t>eweis zu stellen,</w:t>
      </w:r>
      <w:r w:rsidR="005E2D31" w:rsidRPr="00EF2557">
        <w:rPr>
          <w:rFonts w:ascii="Arial" w:hAnsi="Arial" w:cs="Arial"/>
        </w:rPr>
        <w:t xml:space="preserve"> in Extremsituationen richtig zu agieren</w:t>
      </w:r>
      <w:r w:rsidRPr="00EF2557">
        <w:rPr>
          <w:rFonts w:ascii="Arial" w:hAnsi="Arial" w:cs="Arial"/>
        </w:rPr>
        <w:t xml:space="preserve"> und die weiteste Strecke zu segeln</w:t>
      </w:r>
      <w:r w:rsidR="005E2D31" w:rsidRPr="00EF2557">
        <w:rPr>
          <w:rFonts w:ascii="Arial" w:hAnsi="Arial" w:cs="Arial"/>
        </w:rPr>
        <w:t>.</w:t>
      </w:r>
      <w:r w:rsidR="00811B5A" w:rsidRPr="00EF2557">
        <w:rPr>
          <w:rFonts w:ascii="Arial" w:hAnsi="Arial" w:cs="Arial"/>
        </w:rPr>
        <w:t xml:space="preserve"> </w:t>
      </w:r>
      <w:r w:rsidR="004D727C" w:rsidRPr="00EF2557">
        <w:rPr>
          <w:rFonts w:ascii="Arial" w:hAnsi="Arial" w:cs="Arial"/>
        </w:rPr>
        <w:t xml:space="preserve">Unmittelbar nach dem Start konnte sich die Grand </w:t>
      </w:r>
      <w:proofErr w:type="spellStart"/>
      <w:r w:rsidR="004D727C" w:rsidRPr="00EF2557">
        <w:rPr>
          <w:rFonts w:ascii="Arial" w:hAnsi="Arial" w:cs="Arial"/>
        </w:rPr>
        <w:t>Surprise</w:t>
      </w:r>
      <w:proofErr w:type="spellEnd"/>
      <w:r w:rsidR="004D727C" w:rsidRPr="00EF2557">
        <w:rPr>
          <w:rFonts w:ascii="Arial" w:hAnsi="Arial" w:cs="Arial"/>
        </w:rPr>
        <w:t xml:space="preserve">, gesteuert von Andreas </w:t>
      </w:r>
      <w:proofErr w:type="spellStart"/>
      <w:r w:rsidR="004D727C" w:rsidRPr="00EF2557">
        <w:rPr>
          <w:rFonts w:ascii="Arial" w:hAnsi="Arial" w:cs="Arial"/>
        </w:rPr>
        <w:t>Mathy</w:t>
      </w:r>
      <w:proofErr w:type="spellEnd"/>
      <w:r w:rsidR="004D727C" w:rsidRPr="00EF2557">
        <w:rPr>
          <w:rFonts w:ascii="Arial" w:hAnsi="Arial" w:cs="Arial"/>
        </w:rPr>
        <w:t xml:space="preserve">, </w:t>
      </w:r>
      <w:r w:rsidR="00C730BE" w:rsidRPr="00EF2557">
        <w:rPr>
          <w:rFonts w:ascii="Arial" w:hAnsi="Arial" w:cs="Arial"/>
        </w:rPr>
        <w:t>etwas vom Feld absetzen</w:t>
      </w:r>
      <w:r w:rsidR="004D727C" w:rsidRPr="00EF2557">
        <w:rPr>
          <w:rFonts w:ascii="Arial" w:hAnsi="Arial" w:cs="Arial"/>
        </w:rPr>
        <w:t xml:space="preserve">. </w:t>
      </w:r>
      <w:r w:rsidR="004E10AA" w:rsidRPr="00EF2557">
        <w:rPr>
          <w:rFonts w:ascii="Arial" w:hAnsi="Arial" w:cs="Arial"/>
        </w:rPr>
        <w:t>Nach zwei Stunden</w:t>
      </w:r>
      <w:r w:rsidR="004D727C" w:rsidRPr="00EF2557">
        <w:rPr>
          <w:rFonts w:ascii="Arial" w:hAnsi="Arial" w:cs="Arial"/>
        </w:rPr>
        <w:t xml:space="preserve"> gelang es Christoph </w:t>
      </w:r>
      <w:proofErr w:type="spellStart"/>
      <w:r w:rsidR="004D727C" w:rsidRPr="00EF2557">
        <w:rPr>
          <w:rFonts w:ascii="Arial" w:hAnsi="Arial" w:cs="Arial"/>
        </w:rPr>
        <w:t>Scha</w:t>
      </w:r>
      <w:r w:rsidR="00F1514F" w:rsidRPr="00EF2557">
        <w:rPr>
          <w:rFonts w:ascii="Arial" w:hAnsi="Arial" w:cs="Arial"/>
        </w:rPr>
        <w:t>sching</w:t>
      </w:r>
      <w:proofErr w:type="spellEnd"/>
      <w:r w:rsidR="00F1514F" w:rsidRPr="00EF2557">
        <w:rPr>
          <w:rFonts w:ascii="Arial" w:hAnsi="Arial" w:cs="Arial"/>
        </w:rPr>
        <w:t xml:space="preserve"> mit seiner </w:t>
      </w:r>
      <w:proofErr w:type="spellStart"/>
      <w:r w:rsidR="00F1514F" w:rsidRPr="00EF2557">
        <w:rPr>
          <w:rFonts w:ascii="Arial" w:hAnsi="Arial" w:cs="Arial"/>
        </w:rPr>
        <w:t>Farest</w:t>
      </w:r>
      <w:proofErr w:type="spellEnd"/>
      <w:r w:rsidR="00F1514F" w:rsidRPr="00EF2557">
        <w:rPr>
          <w:rFonts w:ascii="Arial" w:hAnsi="Arial" w:cs="Arial"/>
        </w:rPr>
        <w:t xml:space="preserve"> 28 </w:t>
      </w:r>
      <w:r w:rsidR="00C730BE" w:rsidRPr="00EF2557">
        <w:rPr>
          <w:rFonts w:ascii="Arial" w:hAnsi="Arial" w:cs="Arial"/>
        </w:rPr>
        <w:t xml:space="preserve">an die Spitze zu segeln. Er gab </w:t>
      </w:r>
      <w:r w:rsidR="004E10AA" w:rsidRPr="00EF2557">
        <w:rPr>
          <w:rFonts w:ascii="Arial" w:hAnsi="Arial" w:cs="Arial"/>
        </w:rPr>
        <w:t>die Führung</w:t>
      </w:r>
      <w:r w:rsidR="00C730BE" w:rsidRPr="00EF2557">
        <w:rPr>
          <w:rFonts w:ascii="Arial" w:hAnsi="Arial" w:cs="Arial"/>
        </w:rPr>
        <w:t xml:space="preserve"> bis zum S</w:t>
      </w:r>
      <w:r w:rsidR="00F1514F" w:rsidRPr="00EF2557">
        <w:rPr>
          <w:rFonts w:ascii="Arial" w:hAnsi="Arial" w:cs="Arial"/>
        </w:rPr>
        <w:t>ch</w:t>
      </w:r>
      <w:r w:rsidR="00C730BE" w:rsidRPr="00EF2557">
        <w:rPr>
          <w:rFonts w:ascii="Arial" w:hAnsi="Arial" w:cs="Arial"/>
        </w:rPr>
        <w:t>l</w:t>
      </w:r>
      <w:r w:rsidR="00F1514F" w:rsidRPr="00EF2557">
        <w:rPr>
          <w:rFonts w:ascii="Arial" w:hAnsi="Arial" w:cs="Arial"/>
        </w:rPr>
        <w:t>uss der Regatta</w:t>
      </w:r>
      <w:r w:rsidR="00C730BE" w:rsidRPr="00EF2557">
        <w:rPr>
          <w:rFonts w:ascii="Arial" w:hAnsi="Arial" w:cs="Arial"/>
        </w:rPr>
        <w:t xml:space="preserve"> nicht mehr ab. </w:t>
      </w:r>
      <w:r w:rsidR="00A66CF0" w:rsidRPr="00EF2557">
        <w:rPr>
          <w:rFonts w:ascii="Arial" w:hAnsi="Arial" w:cs="Arial"/>
        </w:rPr>
        <w:t>Sowohl in der Kategorie „gesegelte Meilen“, als auch</w:t>
      </w:r>
      <w:r w:rsidR="00434CD8" w:rsidRPr="00EF2557">
        <w:rPr>
          <w:rFonts w:ascii="Arial" w:hAnsi="Arial" w:cs="Arial"/>
        </w:rPr>
        <w:t xml:space="preserve"> nach der </w:t>
      </w:r>
      <w:proofErr w:type="spellStart"/>
      <w:r w:rsidR="00434CD8" w:rsidRPr="00EF2557">
        <w:rPr>
          <w:rFonts w:ascii="Arial" w:hAnsi="Arial" w:cs="Arial"/>
        </w:rPr>
        <w:t>Yardstick</w:t>
      </w:r>
      <w:proofErr w:type="spellEnd"/>
      <w:r w:rsidR="00434CD8" w:rsidRPr="00EF2557">
        <w:rPr>
          <w:rFonts w:ascii="Arial" w:hAnsi="Arial" w:cs="Arial"/>
        </w:rPr>
        <w:t xml:space="preserve">- Berechnung gewann Christoph </w:t>
      </w:r>
      <w:proofErr w:type="spellStart"/>
      <w:r w:rsidR="00434CD8" w:rsidRPr="00EF2557">
        <w:rPr>
          <w:rFonts w:ascii="Arial" w:hAnsi="Arial" w:cs="Arial"/>
        </w:rPr>
        <w:t>Schasching</w:t>
      </w:r>
      <w:proofErr w:type="spellEnd"/>
      <w:r w:rsidR="00434CD8" w:rsidRPr="00EF2557">
        <w:rPr>
          <w:rFonts w:ascii="Arial" w:hAnsi="Arial" w:cs="Arial"/>
        </w:rPr>
        <w:t xml:space="preserve"> die </w:t>
      </w:r>
      <w:r w:rsidR="004E10AA" w:rsidRPr="00EF2557">
        <w:rPr>
          <w:rFonts w:ascii="Arial" w:hAnsi="Arial" w:cs="Arial"/>
        </w:rPr>
        <w:t>„</w:t>
      </w:r>
      <w:r w:rsidR="00434CD8" w:rsidRPr="00EF2557">
        <w:rPr>
          <w:rFonts w:ascii="Arial" w:hAnsi="Arial" w:cs="Arial"/>
        </w:rPr>
        <w:t xml:space="preserve">24 </w:t>
      </w:r>
      <w:proofErr w:type="spellStart"/>
      <w:r w:rsidR="00434CD8" w:rsidRPr="00EF2557">
        <w:rPr>
          <w:rFonts w:ascii="Arial" w:hAnsi="Arial" w:cs="Arial"/>
        </w:rPr>
        <w:t>hours</w:t>
      </w:r>
      <w:proofErr w:type="spellEnd"/>
      <w:r w:rsidR="004E10AA" w:rsidRPr="00EF2557">
        <w:rPr>
          <w:rFonts w:ascii="Arial" w:hAnsi="Arial" w:cs="Arial"/>
        </w:rPr>
        <w:t xml:space="preserve"> vom Attersee“.</w:t>
      </w:r>
    </w:p>
    <w:p w:rsidR="008405D5" w:rsidRPr="00EF2557" w:rsidRDefault="008405D5" w:rsidP="00EF2557">
      <w:pPr>
        <w:spacing w:line="240" w:lineRule="auto"/>
        <w:rPr>
          <w:rFonts w:ascii="Arial" w:hAnsi="Arial" w:cs="Arial"/>
        </w:rPr>
      </w:pPr>
      <w:r w:rsidRPr="00EF2557">
        <w:rPr>
          <w:rFonts w:ascii="Arial" w:hAnsi="Arial" w:cs="Arial"/>
        </w:rPr>
        <w:t xml:space="preserve">Auf den absoluten Plätzen folgten </w:t>
      </w:r>
      <w:proofErr w:type="spellStart"/>
      <w:r w:rsidRPr="00EF2557">
        <w:rPr>
          <w:rFonts w:ascii="Arial" w:hAnsi="Arial" w:cs="Arial"/>
        </w:rPr>
        <w:t>Kammerstätter</w:t>
      </w:r>
      <w:proofErr w:type="spellEnd"/>
      <w:r w:rsidRPr="00EF2557">
        <w:rPr>
          <w:rFonts w:ascii="Arial" w:hAnsi="Arial" w:cs="Arial"/>
        </w:rPr>
        <w:t xml:space="preserve"> und </w:t>
      </w:r>
      <w:proofErr w:type="spellStart"/>
      <w:r w:rsidRPr="00EF2557">
        <w:rPr>
          <w:rFonts w:ascii="Arial" w:hAnsi="Arial" w:cs="Arial"/>
        </w:rPr>
        <w:t>Mathy</w:t>
      </w:r>
      <w:proofErr w:type="spellEnd"/>
      <w:r w:rsidRPr="00EF2557">
        <w:rPr>
          <w:rFonts w:ascii="Arial" w:hAnsi="Arial" w:cs="Arial"/>
        </w:rPr>
        <w:t xml:space="preserve"> mit ihrer Grand </w:t>
      </w:r>
      <w:proofErr w:type="spellStart"/>
      <w:r w:rsidRPr="00EF2557">
        <w:rPr>
          <w:rFonts w:ascii="Arial" w:hAnsi="Arial" w:cs="Arial"/>
        </w:rPr>
        <w:t>Surprise</w:t>
      </w:r>
      <w:proofErr w:type="spellEnd"/>
      <w:r w:rsidRPr="00EF2557">
        <w:rPr>
          <w:rFonts w:ascii="Arial" w:hAnsi="Arial" w:cs="Arial"/>
        </w:rPr>
        <w:t>.</w:t>
      </w:r>
    </w:p>
    <w:p w:rsidR="00434CD8" w:rsidRPr="00EF2557" w:rsidRDefault="00C730BE" w:rsidP="00EF2557">
      <w:pPr>
        <w:spacing w:line="240" w:lineRule="auto"/>
        <w:rPr>
          <w:rFonts w:ascii="Arial" w:hAnsi="Arial" w:cs="Arial"/>
        </w:rPr>
      </w:pPr>
      <w:proofErr w:type="spellStart"/>
      <w:r w:rsidRPr="00EF2557">
        <w:rPr>
          <w:rFonts w:ascii="Arial" w:hAnsi="Arial" w:cs="Arial"/>
        </w:rPr>
        <w:t>Schasching</w:t>
      </w:r>
      <w:proofErr w:type="spellEnd"/>
      <w:r w:rsidRPr="00EF2557">
        <w:rPr>
          <w:rFonts w:ascii="Arial" w:hAnsi="Arial" w:cs="Arial"/>
        </w:rPr>
        <w:t xml:space="preserve"> schrammte nur wenige Meil</w:t>
      </w:r>
      <w:r w:rsidR="004E3DFD" w:rsidRPr="00EF2557">
        <w:rPr>
          <w:rFonts w:ascii="Arial" w:hAnsi="Arial" w:cs="Arial"/>
        </w:rPr>
        <w:t>en an dem Rekord der 111</w:t>
      </w:r>
      <w:r w:rsidRPr="00EF2557">
        <w:rPr>
          <w:rFonts w:ascii="Arial" w:hAnsi="Arial" w:cs="Arial"/>
        </w:rPr>
        <w:t xml:space="preserve"> Meilen, gehalten von Lu</w:t>
      </w:r>
      <w:r w:rsidR="0002168F" w:rsidRPr="00EF2557">
        <w:rPr>
          <w:rFonts w:ascii="Arial" w:hAnsi="Arial" w:cs="Arial"/>
        </w:rPr>
        <w:t xml:space="preserve">dwig </w:t>
      </w:r>
      <w:proofErr w:type="spellStart"/>
      <w:r w:rsidR="0002168F" w:rsidRPr="00EF2557">
        <w:rPr>
          <w:rFonts w:ascii="Arial" w:hAnsi="Arial" w:cs="Arial"/>
        </w:rPr>
        <w:t>Beurle</w:t>
      </w:r>
      <w:proofErr w:type="spellEnd"/>
      <w:r w:rsidR="0002168F" w:rsidRPr="00EF2557">
        <w:rPr>
          <w:rFonts w:ascii="Arial" w:hAnsi="Arial" w:cs="Arial"/>
        </w:rPr>
        <w:t>, aus dem Jahre 1979, vorbei.</w:t>
      </w:r>
    </w:p>
    <w:p w:rsidR="00434CD8" w:rsidRDefault="00EF2557" w:rsidP="00EF2557">
      <w:pPr>
        <w:spacing w:line="240" w:lineRule="auto"/>
        <w:rPr>
          <w:rFonts w:ascii="Arial" w:hAnsi="Arial" w:cs="Arial"/>
        </w:rPr>
      </w:pPr>
      <w:r w:rsidRPr="00EF2557">
        <w:rPr>
          <w:rFonts w:ascii="Arial" w:hAnsi="Arial" w:cs="Arial"/>
        </w:rPr>
        <w:t>In der Zwischenwertung der Long-Distance</w:t>
      </w:r>
      <w:bookmarkStart w:id="0" w:name="_GoBack"/>
      <w:bookmarkEnd w:id="0"/>
      <w:r w:rsidRPr="00EF2557">
        <w:rPr>
          <w:rFonts w:ascii="Arial" w:hAnsi="Arial" w:cs="Arial"/>
        </w:rPr>
        <w:t xml:space="preserve">-Challenge zu der noch die am 6. August 2016 stattfindende „Lange Wettfahrt“ zählt, führt </w:t>
      </w:r>
      <w:proofErr w:type="spellStart"/>
      <w:r w:rsidRPr="00EF2557">
        <w:rPr>
          <w:rFonts w:ascii="Arial" w:hAnsi="Arial" w:cs="Arial"/>
        </w:rPr>
        <w:t>Schasching</w:t>
      </w:r>
      <w:proofErr w:type="spellEnd"/>
      <w:r w:rsidRPr="00EF2557">
        <w:rPr>
          <w:rFonts w:ascii="Arial" w:hAnsi="Arial" w:cs="Arial"/>
        </w:rPr>
        <w:t xml:space="preserve"> (501,6 Punkte), vor </w:t>
      </w:r>
      <w:proofErr w:type="spellStart"/>
      <w:r w:rsidRPr="00EF2557">
        <w:rPr>
          <w:rFonts w:ascii="Arial" w:hAnsi="Arial" w:cs="Arial"/>
        </w:rPr>
        <w:t>Kammerstätter</w:t>
      </w:r>
      <w:proofErr w:type="spellEnd"/>
      <w:r w:rsidRPr="00EF2557">
        <w:rPr>
          <w:rFonts w:ascii="Arial" w:hAnsi="Arial" w:cs="Arial"/>
        </w:rPr>
        <w:t xml:space="preserve"> (474,8) und </w:t>
      </w:r>
      <w:proofErr w:type="spellStart"/>
      <w:r w:rsidRPr="00EF2557">
        <w:rPr>
          <w:rFonts w:ascii="Arial" w:hAnsi="Arial" w:cs="Arial"/>
        </w:rPr>
        <w:t>Mathy</w:t>
      </w:r>
      <w:proofErr w:type="spellEnd"/>
      <w:r w:rsidRPr="00EF2557">
        <w:rPr>
          <w:rFonts w:ascii="Arial" w:hAnsi="Arial" w:cs="Arial"/>
        </w:rPr>
        <w:t xml:space="preserve"> (379,5). Bei der „Langen Wettfahrt“ werden noch 330 Punkte für den Sieger vergeben, somit ist noch alles offen.</w:t>
      </w:r>
    </w:p>
    <w:p w:rsidR="004442AF" w:rsidRDefault="004442AF" w:rsidP="00EF255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 dem beigefügten Bild, ist das Siegerschiff von Christoph </w:t>
      </w:r>
      <w:proofErr w:type="spellStart"/>
      <w:r>
        <w:rPr>
          <w:rFonts w:ascii="Arial" w:hAnsi="Arial" w:cs="Arial"/>
        </w:rPr>
        <w:t>Schasching</w:t>
      </w:r>
      <w:proofErr w:type="spellEnd"/>
      <w:r>
        <w:rPr>
          <w:rFonts w:ascii="Arial" w:hAnsi="Arial" w:cs="Arial"/>
        </w:rPr>
        <w:t xml:space="preserve"> (mit Crew) abgebildet.</w:t>
      </w:r>
    </w:p>
    <w:p w:rsidR="004442AF" w:rsidRDefault="004442AF" w:rsidP="00EF2557">
      <w:pPr>
        <w:spacing w:line="240" w:lineRule="auto"/>
        <w:rPr>
          <w:rFonts w:ascii="Arial" w:hAnsi="Arial" w:cs="Arial"/>
        </w:rPr>
      </w:pPr>
    </w:p>
    <w:p w:rsidR="004442AF" w:rsidRPr="004442AF" w:rsidRDefault="004442AF" w:rsidP="004442AF">
      <w:pPr>
        <w:spacing w:line="276" w:lineRule="auto"/>
        <w:ind w:right="1411"/>
        <w:rPr>
          <w:rFonts w:ascii="Arial" w:hAnsi="Arial" w:cs="Arial"/>
        </w:rPr>
      </w:pPr>
      <w:r w:rsidRPr="004442AF">
        <w:rPr>
          <w:rFonts w:ascii="Arial" w:hAnsi="Arial" w:cs="Arial"/>
        </w:rPr>
        <w:t>(Copyright „Spo</w:t>
      </w:r>
      <w:r w:rsidR="00324605">
        <w:rPr>
          <w:rFonts w:ascii="Arial" w:hAnsi="Arial" w:cs="Arial"/>
        </w:rPr>
        <w:t xml:space="preserve">rt </w:t>
      </w:r>
      <w:proofErr w:type="spellStart"/>
      <w:r w:rsidR="00324605">
        <w:rPr>
          <w:rFonts w:ascii="Arial" w:hAnsi="Arial" w:cs="Arial"/>
        </w:rPr>
        <w:t>Consult</w:t>
      </w:r>
      <w:proofErr w:type="spellEnd"/>
      <w:r w:rsidR="00324605">
        <w:rPr>
          <w:rFonts w:ascii="Arial" w:hAnsi="Arial" w:cs="Arial"/>
        </w:rPr>
        <w:t xml:space="preserve">, Gert </w:t>
      </w:r>
      <w:proofErr w:type="spellStart"/>
      <w:r w:rsidR="00324605">
        <w:rPr>
          <w:rFonts w:ascii="Arial" w:hAnsi="Arial" w:cs="Arial"/>
        </w:rPr>
        <w:t>Schmidleitner</w:t>
      </w:r>
      <w:proofErr w:type="spellEnd"/>
      <w:r w:rsidR="00324605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) </w:t>
      </w:r>
      <w:r w:rsidRPr="004442AF">
        <w:rPr>
          <w:rFonts w:ascii="Arial" w:hAnsi="Arial" w:cs="Arial"/>
        </w:rPr>
        <w:t>Unter Verwendung der Copyrightangabe ist die Verwendung der Bilder honorarfrei für die Tagespresse.</w:t>
      </w:r>
    </w:p>
    <w:p w:rsidR="004442AF" w:rsidRPr="00324605" w:rsidRDefault="00324605" w:rsidP="00EF2557">
      <w:pPr>
        <w:spacing w:line="240" w:lineRule="auto"/>
        <w:rPr>
          <w:rFonts w:ascii="Arial" w:hAnsi="Arial" w:cs="Arial"/>
          <w:b/>
        </w:rPr>
      </w:pPr>
      <w:r w:rsidRPr="00324605">
        <w:rPr>
          <w:rFonts w:ascii="Arial" w:hAnsi="Arial" w:cs="Arial"/>
          <w:b/>
        </w:rPr>
        <w:t>Rückfragenhinweis:</w:t>
      </w:r>
    </w:p>
    <w:p w:rsidR="00324605" w:rsidRPr="00324605" w:rsidRDefault="00324605" w:rsidP="00324605">
      <w:pPr>
        <w:spacing w:line="276" w:lineRule="auto"/>
        <w:ind w:right="1411"/>
        <w:rPr>
          <w:rFonts w:ascii="Arial" w:hAnsi="Arial" w:cs="Arial"/>
        </w:rPr>
      </w:pPr>
      <w:r w:rsidRPr="00324605">
        <w:rPr>
          <w:rFonts w:ascii="Arial" w:hAnsi="Arial" w:cs="Arial"/>
          <w:u w:val="single"/>
        </w:rPr>
        <w:t xml:space="preserve">Wettfahrtleiter Gert </w:t>
      </w:r>
      <w:proofErr w:type="spellStart"/>
      <w:r w:rsidRPr="00324605">
        <w:rPr>
          <w:rFonts w:ascii="Arial" w:hAnsi="Arial" w:cs="Arial"/>
          <w:u w:val="single"/>
        </w:rPr>
        <w:t>Schmidleitner</w:t>
      </w:r>
      <w:proofErr w:type="spellEnd"/>
      <w:r w:rsidRPr="00324605">
        <w:rPr>
          <w:rFonts w:ascii="Arial" w:hAnsi="Arial" w:cs="Arial"/>
        </w:rPr>
        <w:t xml:space="preserve"> (</w:t>
      </w:r>
      <w:hyperlink r:id="rId4" w:history="1">
        <w:r w:rsidRPr="00324605">
          <w:rPr>
            <w:rFonts w:ascii="Arial" w:hAnsi="Arial" w:cs="Arial"/>
          </w:rPr>
          <w:t>schmidleitner@sportconsult.at</w:t>
        </w:r>
      </w:hyperlink>
      <w:r w:rsidRPr="00324605">
        <w:rPr>
          <w:rFonts w:ascii="Arial" w:hAnsi="Arial" w:cs="Arial"/>
        </w:rPr>
        <w:t>; 0664/512 88 03),</w:t>
      </w:r>
    </w:p>
    <w:p w:rsidR="00324605" w:rsidRPr="00324605" w:rsidRDefault="00324605" w:rsidP="00324605">
      <w:pPr>
        <w:spacing w:line="276" w:lineRule="auto"/>
        <w:ind w:right="1411"/>
        <w:rPr>
          <w:rFonts w:ascii="Arial" w:hAnsi="Arial" w:cs="Arial"/>
        </w:rPr>
      </w:pPr>
      <w:r w:rsidRPr="00324605">
        <w:rPr>
          <w:rFonts w:ascii="Arial" w:hAnsi="Arial" w:cs="Arial"/>
          <w:u w:val="single"/>
        </w:rPr>
        <w:t xml:space="preserve">Pressereferent Georg </w:t>
      </w:r>
      <w:proofErr w:type="spellStart"/>
      <w:r w:rsidRPr="00324605">
        <w:rPr>
          <w:rFonts w:ascii="Arial" w:hAnsi="Arial" w:cs="Arial"/>
          <w:u w:val="single"/>
        </w:rPr>
        <w:t>Flödl</w:t>
      </w:r>
      <w:proofErr w:type="spellEnd"/>
      <w:r w:rsidRPr="00324605">
        <w:rPr>
          <w:rFonts w:ascii="Arial" w:hAnsi="Arial" w:cs="Arial"/>
        </w:rPr>
        <w:t xml:space="preserve"> (</w:t>
      </w:r>
      <w:hyperlink r:id="rId5" w:history="1">
        <w:r w:rsidRPr="00324605">
          <w:rPr>
            <w:rFonts w:ascii="Arial" w:hAnsi="Arial" w:cs="Arial"/>
          </w:rPr>
          <w:t>georg.floedl@uycas.at</w:t>
        </w:r>
      </w:hyperlink>
      <w:r w:rsidRPr="00324605">
        <w:rPr>
          <w:rFonts w:ascii="Arial" w:hAnsi="Arial" w:cs="Arial"/>
        </w:rPr>
        <w:t>; 0676/40 60 920)</w:t>
      </w:r>
    </w:p>
    <w:p w:rsidR="00324605" w:rsidRPr="00EF2557" w:rsidRDefault="00324605" w:rsidP="00EF2557">
      <w:pPr>
        <w:spacing w:line="240" w:lineRule="auto"/>
        <w:rPr>
          <w:rFonts w:ascii="Arial" w:hAnsi="Arial" w:cs="Arial"/>
        </w:rPr>
      </w:pPr>
    </w:p>
    <w:p w:rsidR="00A746A6" w:rsidRPr="00EF2557" w:rsidRDefault="00A746A6" w:rsidP="00EF2557">
      <w:pPr>
        <w:spacing w:line="240" w:lineRule="auto"/>
        <w:rPr>
          <w:rFonts w:ascii="Arial" w:hAnsi="Arial" w:cs="Arial"/>
        </w:rPr>
      </w:pPr>
    </w:p>
    <w:sectPr w:rsidR="00A746A6" w:rsidRPr="00EF25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A6"/>
    <w:rsid w:val="000201A7"/>
    <w:rsid w:val="0002168F"/>
    <w:rsid w:val="002E6E62"/>
    <w:rsid w:val="00322061"/>
    <w:rsid w:val="00324605"/>
    <w:rsid w:val="00434CD8"/>
    <w:rsid w:val="004442AF"/>
    <w:rsid w:val="004D727C"/>
    <w:rsid w:val="004E10AA"/>
    <w:rsid w:val="004E3DFD"/>
    <w:rsid w:val="005C14D0"/>
    <w:rsid w:val="005E2D31"/>
    <w:rsid w:val="00811B5A"/>
    <w:rsid w:val="008405D5"/>
    <w:rsid w:val="008E28A1"/>
    <w:rsid w:val="00A66CF0"/>
    <w:rsid w:val="00A746A6"/>
    <w:rsid w:val="00AA7977"/>
    <w:rsid w:val="00C730BE"/>
    <w:rsid w:val="00E647DF"/>
    <w:rsid w:val="00EF2557"/>
    <w:rsid w:val="00F1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0857"/>
  <w15:chartTrackingRefBased/>
  <w15:docId w15:val="{DB7732D9-6FA6-4A65-A57B-5B1B9C7BC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24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eorg.floedl@uycas.at" TargetMode="External"/><Relationship Id="rId4" Type="http://schemas.openxmlformats.org/officeDocument/2006/relationships/hyperlink" Target="mailto:schmidleitner@sportconsult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Regatta</dc:creator>
  <cp:keywords/>
  <dc:description/>
  <cp:lastModifiedBy>Regatta</cp:lastModifiedBy>
  <cp:revision>2</cp:revision>
  <dcterms:created xsi:type="dcterms:W3CDTF">2016-07-18T14:47:00Z</dcterms:created>
  <dcterms:modified xsi:type="dcterms:W3CDTF">2016-07-18T14:47:00Z</dcterms:modified>
</cp:coreProperties>
</file>