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06" w:rsidRPr="00323E06" w:rsidRDefault="00323E06" w:rsidP="0020032F">
      <w:pPr>
        <w:spacing w:line="276" w:lineRule="auto"/>
        <w:ind w:left="-426" w:right="1411"/>
        <w:jc w:val="center"/>
        <w:rPr>
          <w:rFonts w:asciiTheme="majorHAnsi" w:hAnsiTheme="majorHAnsi" w:cstheme="majorHAnsi"/>
          <w:b/>
          <w:lang w:val="en-US"/>
        </w:rPr>
      </w:pPr>
    </w:p>
    <w:p w:rsidR="00291D92" w:rsidRPr="00665732" w:rsidRDefault="00A401A9"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p>
    <w:p w:rsidR="00651205" w:rsidRPr="00665732" w:rsidRDefault="00873C4A" w:rsidP="0020032F">
      <w:pPr>
        <w:spacing w:line="276" w:lineRule="auto"/>
        <w:ind w:left="-426" w:right="1411"/>
        <w:jc w:val="center"/>
        <w:rPr>
          <w:rFonts w:asciiTheme="majorHAnsi" w:hAnsiTheme="majorHAnsi" w:cstheme="majorHAnsi"/>
          <w:b/>
          <w:sz w:val="40"/>
        </w:rPr>
      </w:pPr>
      <w:proofErr w:type="spellStart"/>
      <w:r w:rsidRPr="00665732">
        <w:rPr>
          <w:rFonts w:asciiTheme="majorHAnsi" w:hAnsiTheme="majorHAnsi" w:cstheme="majorHAnsi"/>
          <w:b/>
          <w:sz w:val="40"/>
        </w:rPr>
        <w:t>Ankünder</w:t>
      </w:r>
      <w:proofErr w:type="spellEnd"/>
      <w:r w:rsidRPr="00665732">
        <w:rPr>
          <w:rFonts w:asciiTheme="majorHAnsi" w:hAnsiTheme="majorHAnsi" w:cstheme="majorHAnsi"/>
          <w:b/>
          <w:sz w:val="40"/>
        </w:rPr>
        <w:t xml:space="preserve">: </w:t>
      </w:r>
      <w:proofErr w:type="spellStart"/>
      <w:r w:rsidR="001B405B">
        <w:rPr>
          <w:rFonts w:asciiTheme="majorHAnsi" w:hAnsiTheme="majorHAnsi" w:cstheme="majorHAnsi"/>
          <w:b/>
          <w:sz w:val="40"/>
        </w:rPr>
        <w:t>Optimistenlager</w:t>
      </w:r>
      <w:proofErr w:type="spellEnd"/>
      <w:r w:rsidR="001B405B">
        <w:rPr>
          <w:rFonts w:asciiTheme="majorHAnsi" w:hAnsiTheme="majorHAnsi" w:cstheme="majorHAnsi"/>
          <w:b/>
          <w:sz w:val="40"/>
        </w:rPr>
        <w:t xml:space="preserve"> 2016</w:t>
      </w:r>
    </w:p>
    <w:p w:rsidR="00651205" w:rsidRPr="00665732" w:rsidRDefault="00192D0E"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 xml:space="preserve">Union-Yacht-Club </w:t>
      </w:r>
      <w:r w:rsidR="00651205" w:rsidRPr="00665732">
        <w:rPr>
          <w:rFonts w:asciiTheme="majorHAnsi" w:hAnsiTheme="majorHAnsi" w:cstheme="majorHAnsi"/>
          <w:b/>
          <w:sz w:val="28"/>
        </w:rPr>
        <w:t>Attersee</w:t>
      </w:r>
    </w:p>
    <w:p w:rsidR="001B405B" w:rsidRPr="001B405B" w:rsidRDefault="001B405B" w:rsidP="00502465">
      <w:pPr>
        <w:ind w:right="1412"/>
        <w:rPr>
          <w:rFonts w:asciiTheme="majorHAnsi" w:hAnsiTheme="majorHAnsi" w:cstheme="majorHAnsi"/>
          <w:sz w:val="20"/>
          <w:szCs w:val="20"/>
        </w:rPr>
      </w:pPr>
    </w:p>
    <w:p w:rsidR="001B405B" w:rsidRPr="001B405B" w:rsidRDefault="001B405B" w:rsidP="00502465">
      <w:pPr>
        <w:ind w:left="-426" w:right="1412"/>
        <w:rPr>
          <w:rFonts w:asciiTheme="majorHAnsi" w:hAnsiTheme="majorHAnsi" w:cstheme="majorHAnsi"/>
          <w:sz w:val="20"/>
          <w:szCs w:val="20"/>
        </w:rPr>
      </w:pPr>
    </w:p>
    <w:p w:rsidR="001B405B" w:rsidRPr="00502465" w:rsidRDefault="001B405B" w:rsidP="00502465">
      <w:pPr>
        <w:ind w:left="-426" w:right="1412"/>
        <w:rPr>
          <w:rFonts w:asciiTheme="majorHAnsi" w:hAnsiTheme="majorHAnsi" w:cstheme="majorHAnsi"/>
          <w:sz w:val="22"/>
          <w:szCs w:val="20"/>
        </w:rPr>
      </w:pPr>
      <w:r w:rsidRPr="00502465">
        <w:rPr>
          <w:rFonts w:asciiTheme="majorHAnsi" w:hAnsiTheme="majorHAnsi" w:cstheme="majorHAnsi"/>
          <w:sz w:val="22"/>
          <w:szCs w:val="20"/>
        </w:rPr>
        <w:t>Von 17. bis 22. Juli 2016 findet im Union-Yacht-Club Attersee zum bereits 46. Mal das In</w:t>
      </w:r>
      <w:r w:rsidR="00502465" w:rsidRPr="00502465">
        <w:rPr>
          <w:rFonts w:asciiTheme="majorHAnsi" w:hAnsiTheme="majorHAnsi" w:cstheme="majorHAnsi"/>
          <w:sz w:val="22"/>
          <w:szCs w:val="20"/>
        </w:rPr>
        <w:t xml:space="preserve">ternationale </w:t>
      </w:r>
      <w:proofErr w:type="spellStart"/>
      <w:r w:rsidR="00502465" w:rsidRPr="00502465">
        <w:rPr>
          <w:rFonts w:asciiTheme="majorHAnsi" w:hAnsiTheme="majorHAnsi" w:cstheme="majorHAnsi"/>
          <w:sz w:val="22"/>
          <w:szCs w:val="20"/>
        </w:rPr>
        <w:t>Optimistenlager</w:t>
      </w:r>
      <w:proofErr w:type="spellEnd"/>
      <w:r w:rsidR="00502465" w:rsidRPr="00502465">
        <w:rPr>
          <w:rFonts w:asciiTheme="majorHAnsi" w:hAnsiTheme="majorHAnsi" w:cstheme="majorHAnsi"/>
          <w:sz w:val="22"/>
          <w:szCs w:val="20"/>
        </w:rPr>
        <w:t xml:space="preserve"> statt.</w:t>
      </w:r>
    </w:p>
    <w:p w:rsidR="001B405B" w:rsidRPr="00502465" w:rsidRDefault="001B405B" w:rsidP="00502465">
      <w:pPr>
        <w:ind w:left="-426" w:right="1412"/>
        <w:rPr>
          <w:rFonts w:asciiTheme="majorHAnsi" w:hAnsiTheme="majorHAnsi" w:cstheme="majorHAnsi"/>
          <w:sz w:val="22"/>
          <w:szCs w:val="20"/>
        </w:rPr>
      </w:pPr>
      <w:r w:rsidRPr="00502465">
        <w:rPr>
          <w:rFonts w:asciiTheme="majorHAnsi" w:hAnsiTheme="majorHAnsi" w:cstheme="majorHAnsi"/>
          <w:sz w:val="22"/>
          <w:szCs w:val="20"/>
        </w:rPr>
        <w:t>135 Kinder und Jugendliche im Alter von sieben bis 14 Jahren</w:t>
      </w:r>
      <w:r w:rsidR="00502465" w:rsidRPr="00502465">
        <w:rPr>
          <w:rFonts w:asciiTheme="majorHAnsi" w:hAnsiTheme="majorHAnsi" w:cstheme="majorHAnsi"/>
          <w:sz w:val="22"/>
          <w:szCs w:val="20"/>
        </w:rPr>
        <w:t xml:space="preserve"> werden</w:t>
      </w:r>
      <w:r w:rsidRPr="00502465">
        <w:rPr>
          <w:rFonts w:asciiTheme="majorHAnsi" w:hAnsiTheme="majorHAnsi" w:cstheme="majorHAnsi"/>
          <w:sz w:val="22"/>
          <w:szCs w:val="20"/>
        </w:rPr>
        <w:t xml:space="preserve"> im größten Segelclub Österreichs erwartet, um sowohl spielerisch das Segeln zu erlernen als auch ihr Regatta-Können zu verbessern. Um eine optimale Betreuung der Teilnehmer zu gewährleisten, werden die Kinder in 15 Gruppen trainiert. Jede Gruppe wird von einem erfahrenen Trainer geleitet, der </w:t>
      </w:r>
      <w:r w:rsidR="00502465" w:rsidRPr="00502465">
        <w:rPr>
          <w:rFonts w:asciiTheme="majorHAnsi" w:hAnsiTheme="majorHAnsi" w:cstheme="majorHAnsi"/>
          <w:sz w:val="22"/>
          <w:szCs w:val="20"/>
        </w:rPr>
        <w:t>ü</w:t>
      </w:r>
      <w:r w:rsidRPr="00502465">
        <w:rPr>
          <w:rFonts w:asciiTheme="majorHAnsi" w:hAnsiTheme="majorHAnsi" w:cstheme="majorHAnsi"/>
          <w:sz w:val="22"/>
          <w:szCs w:val="20"/>
        </w:rPr>
        <w:t xml:space="preserve">ber eine Übungsleiter-Ausbildung oder Ähnliches verfügt. Zusätzlich werden die Kinder von jeweils zwei Betreuern pro Gruppe beaufsichtigt. Ziel ist es, den jüngsten Teilnehmern spielerisch die Begeisterung am Segelsport zu vermitteln. Die älteren Kinder und Jugendliche können ihr </w:t>
      </w:r>
      <w:proofErr w:type="spellStart"/>
      <w:r w:rsidRPr="00502465">
        <w:rPr>
          <w:rFonts w:asciiTheme="majorHAnsi" w:hAnsiTheme="majorHAnsi" w:cstheme="majorHAnsi"/>
          <w:sz w:val="22"/>
          <w:szCs w:val="20"/>
        </w:rPr>
        <w:t>seglerisches</w:t>
      </w:r>
      <w:proofErr w:type="spellEnd"/>
      <w:r w:rsidRPr="00502465">
        <w:rPr>
          <w:rFonts w:asciiTheme="majorHAnsi" w:hAnsiTheme="majorHAnsi" w:cstheme="majorHAnsi"/>
          <w:sz w:val="22"/>
          <w:szCs w:val="20"/>
        </w:rPr>
        <w:t xml:space="preserve"> Wissen perfektionieren und die Woche als Regatta-Training nutzen. </w:t>
      </w:r>
    </w:p>
    <w:p w:rsidR="001B405B" w:rsidRPr="00502465" w:rsidRDefault="001B405B" w:rsidP="00502465">
      <w:pPr>
        <w:ind w:left="-426" w:right="1412"/>
        <w:rPr>
          <w:rFonts w:asciiTheme="majorHAnsi" w:hAnsiTheme="majorHAnsi" w:cstheme="majorHAnsi"/>
          <w:sz w:val="22"/>
          <w:szCs w:val="20"/>
        </w:rPr>
      </w:pPr>
    </w:p>
    <w:p w:rsidR="001B405B" w:rsidRPr="00502465" w:rsidRDefault="001B405B" w:rsidP="00502465">
      <w:pPr>
        <w:ind w:left="-426" w:right="1412"/>
        <w:rPr>
          <w:rFonts w:asciiTheme="majorHAnsi" w:hAnsiTheme="majorHAnsi" w:cstheme="majorHAnsi"/>
          <w:sz w:val="22"/>
          <w:szCs w:val="20"/>
        </w:rPr>
      </w:pPr>
      <w:r w:rsidRPr="00502465">
        <w:rPr>
          <w:rFonts w:asciiTheme="majorHAnsi" w:hAnsiTheme="majorHAnsi" w:cstheme="majorHAnsi"/>
          <w:sz w:val="22"/>
          <w:szCs w:val="20"/>
        </w:rPr>
        <w:t xml:space="preserve">Durch dieses gute Verhältnis von Trainern zu Kindern kann eine hohe Qualität in der Ausbildung, sowie eine ständige Betreuung gewährleistet werden. Die fast 60 Trainer und Betreuer sind Jugendliche im Alter von 16 bis 24, die diese verantwortungsvolle Aufgabe ehrenamtlich übernehmen. Für den Fall der Fälle steht ein Wagen der Johanniter mit zwei Sanitätern rund um die Uhr zur Verfügung. </w:t>
      </w:r>
    </w:p>
    <w:p w:rsidR="001B405B" w:rsidRPr="00502465" w:rsidRDefault="001B405B" w:rsidP="00502465">
      <w:pPr>
        <w:ind w:left="-426" w:right="1412"/>
        <w:rPr>
          <w:rFonts w:asciiTheme="majorHAnsi" w:hAnsiTheme="majorHAnsi" w:cstheme="majorHAnsi"/>
          <w:sz w:val="22"/>
          <w:szCs w:val="20"/>
        </w:rPr>
      </w:pPr>
    </w:p>
    <w:p w:rsidR="001B405B" w:rsidRPr="00502465" w:rsidRDefault="001B405B" w:rsidP="00502465">
      <w:pPr>
        <w:ind w:left="-426" w:right="1412"/>
        <w:rPr>
          <w:rFonts w:asciiTheme="majorHAnsi" w:hAnsiTheme="majorHAnsi" w:cstheme="majorHAnsi"/>
          <w:sz w:val="22"/>
          <w:szCs w:val="20"/>
        </w:rPr>
      </w:pPr>
      <w:r w:rsidRPr="00502465">
        <w:rPr>
          <w:rFonts w:asciiTheme="majorHAnsi" w:hAnsiTheme="majorHAnsi" w:cstheme="majorHAnsi"/>
          <w:sz w:val="22"/>
          <w:szCs w:val="20"/>
        </w:rPr>
        <w:t>Segeln bedeutet, das Lernen der Einschätzung des eigenen Leistungsvermögens, der Konzentration und der Ruhe im Einklang mit den Elementen Wasser und Wind; es bedeutet Umgang mit der Natur mit ständig wechselnden Bedingungen, ein Spiel von Gleichgewicht und Geschwindigkeit und alles ohne Umweltbelastung.</w:t>
      </w:r>
    </w:p>
    <w:p w:rsidR="00502465" w:rsidRPr="00502465" w:rsidRDefault="00502465" w:rsidP="00502465">
      <w:pPr>
        <w:ind w:left="-426" w:right="1412"/>
        <w:rPr>
          <w:rFonts w:asciiTheme="majorHAnsi" w:hAnsiTheme="majorHAnsi" w:cstheme="majorHAnsi"/>
          <w:sz w:val="22"/>
          <w:szCs w:val="20"/>
        </w:rPr>
      </w:pPr>
    </w:p>
    <w:p w:rsidR="00502465" w:rsidRPr="00502465" w:rsidRDefault="00502465" w:rsidP="00502465">
      <w:pPr>
        <w:ind w:left="-426" w:right="1412"/>
        <w:rPr>
          <w:rFonts w:asciiTheme="majorHAnsi" w:hAnsiTheme="majorHAnsi" w:cstheme="majorHAnsi"/>
          <w:sz w:val="22"/>
          <w:szCs w:val="20"/>
        </w:rPr>
      </w:pPr>
      <w:r w:rsidRPr="00502465">
        <w:rPr>
          <w:rFonts w:asciiTheme="majorHAnsi" w:hAnsiTheme="majorHAnsi" w:cstheme="majorHAnsi"/>
          <w:sz w:val="22"/>
          <w:szCs w:val="20"/>
        </w:rPr>
        <w:t>Der Optimist ist weltweit die Einsteigerbootsklasse für Jungsegler zwischen 6 und 14 Jahren. Alle erfolgreichen olympischen Segelkarrieren der letzten 45 Jahre begannen im Optimist.</w:t>
      </w:r>
    </w:p>
    <w:p w:rsidR="00502465" w:rsidRPr="00502465" w:rsidRDefault="00502465" w:rsidP="00502465">
      <w:pPr>
        <w:ind w:left="-426" w:right="1412"/>
        <w:rPr>
          <w:rFonts w:asciiTheme="majorHAnsi" w:hAnsiTheme="majorHAnsi" w:cstheme="majorHAnsi"/>
          <w:sz w:val="22"/>
          <w:szCs w:val="20"/>
        </w:rPr>
      </w:pPr>
    </w:p>
    <w:p w:rsidR="001B405B" w:rsidRDefault="001B405B" w:rsidP="00502465">
      <w:pPr>
        <w:ind w:left="-426" w:right="1412"/>
        <w:rPr>
          <w:rFonts w:asciiTheme="majorHAnsi" w:hAnsiTheme="majorHAnsi" w:cstheme="majorHAnsi"/>
          <w:sz w:val="22"/>
          <w:szCs w:val="20"/>
        </w:rPr>
      </w:pPr>
      <w:r w:rsidRPr="00502465">
        <w:rPr>
          <w:rFonts w:asciiTheme="majorHAnsi" w:hAnsiTheme="majorHAnsi" w:cstheme="majorHAnsi"/>
          <w:sz w:val="22"/>
          <w:szCs w:val="20"/>
        </w:rPr>
        <w:t xml:space="preserve">Sehen Sie sich das Video vom letzten Jahr an: </w:t>
      </w:r>
      <w:hyperlink r:id="rId8" w:history="1">
        <w:r w:rsidR="00FC0464" w:rsidRPr="002B1EC7">
          <w:rPr>
            <w:rStyle w:val="Hyperlink"/>
            <w:rFonts w:asciiTheme="majorHAnsi" w:hAnsiTheme="majorHAnsi" w:cstheme="majorHAnsi"/>
            <w:sz w:val="22"/>
            <w:szCs w:val="20"/>
          </w:rPr>
          <w:t>https://youtu.be/JDTSgYnYDms</w:t>
        </w:r>
      </w:hyperlink>
    </w:p>
    <w:p w:rsidR="00FC0464" w:rsidRPr="00502465" w:rsidRDefault="0024462A" w:rsidP="00502465">
      <w:pPr>
        <w:ind w:left="-426" w:right="1412"/>
        <w:rPr>
          <w:rFonts w:asciiTheme="majorHAnsi" w:hAnsiTheme="majorHAnsi" w:cstheme="majorHAnsi"/>
          <w:sz w:val="22"/>
          <w:szCs w:val="20"/>
        </w:rPr>
      </w:pPr>
      <w:r>
        <w:rPr>
          <w:rFonts w:asciiTheme="majorHAnsi" w:hAnsiTheme="majorHAnsi" w:cstheme="majorHAnsi"/>
          <w:sz w:val="22"/>
          <w:szCs w:val="20"/>
        </w:rPr>
        <w:t>Beiliegend</w:t>
      </w:r>
      <w:r w:rsidR="00FC0464">
        <w:rPr>
          <w:rFonts w:asciiTheme="majorHAnsi" w:hAnsiTheme="majorHAnsi" w:cstheme="majorHAnsi"/>
          <w:sz w:val="22"/>
          <w:szCs w:val="20"/>
        </w:rPr>
        <w:t xml:space="preserve"> finden Sie</w:t>
      </w:r>
      <w:r w:rsidR="00CC0D8D">
        <w:rPr>
          <w:rFonts w:asciiTheme="majorHAnsi" w:hAnsiTheme="majorHAnsi" w:cstheme="majorHAnsi"/>
          <w:sz w:val="22"/>
          <w:szCs w:val="20"/>
        </w:rPr>
        <w:t xml:space="preserve"> ein </w:t>
      </w:r>
      <w:proofErr w:type="spellStart"/>
      <w:r w:rsidR="00CC0D8D">
        <w:rPr>
          <w:rFonts w:asciiTheme="majorHAnsi" w:hAnsiTheme="majorHAnsi" w:cstheme="majorHAnsi"/>
          <w:sz w:val="22"/>
          <w:szCs w:val="20"/>
        </w:rPr>
        <w:t>Factsheet</w:t>
      </w:r>
      <w:proofErr w:type="spellEnd"/>
      <w:r w:rsidR="00CC0D8D">
        <w:rPr>
          <w:rFonts w:asciiTheme="majorHAnsi" w:hAnsiTheme="majorHAnsi" w:cstheme="majorHAnsi"/>
          <w:sz w:val="22"/>
          <w:szCs w:val="20"/>
        </w:rPr>
        <w:t xml:space="preserve"> zur Bootsklasse „Optimist“, sowie</w:t>
      </w:r>
      <w:bookmarkStart w:id="0" w:name="_GoBack"/>
      <w:bookmarkEnd w:id="0"/>
      <w:r w:rsidR="00FC0464">
        <w:rPr>
          <w:rFonts w:asciiTheme="majorHAnsi" w:hAnsiTheme="majorHAnsi" w:cstheme="majorHAnsi"/>
          <w:sz w:val="22"/>
          <w:szCs w:val="20"/>
        </w:rPr>
        <w:t xml:space="preserve"> Fotos der </w:t>
      </w:r>
      <w:proofErr w:type="spellStart"/>
      <w:r w:rsidR="00FC0464">
        <w:rPr>
          <w:rFonts w:asciiTheme="majorHAnsi" w:hAnsiTheme="majorHAnsi" w:cstheme="majorHAnsi"/>
          <w:sz w:val="22"/>
          <w:szCs w:val="20"/>
        </w:rPr>
        <w:t>Optimistenwoche</w:t>
      </w:r>
      <w:proofErr w:type="spellEnd"/>
      <w:r w:rsidR="00FC0464">
        <w:rPr>
          <w:rFonts w:asciiTheme="majorHAnsi" w:hAnsiTheme="majorHAnsi" w:cstheme="majorHAnsi"/>
          <w:sz w:val="22"/>
          <w:szCs w:val="20"/>
        </w:rPr>
        <w:t xml:space="preserve"> 2015</w:t>
      </w:r>
      <w:r>
        <w:rPr>
          <w:rFonts w:asciiTheme="majorHAnsi" w:hAnsiTheme="majorHAnsi" w:cstheme="majorHAnsi"/>
          <w:sz w:val="22"/>
          <w:szCs w:val="20"/>
        </w:rPr>
        <w:t>.</w:t>
      </w:r>
      <w:r w:rsidR="00FC0464">
        <w:rPr>
          <w:rFonts w:asciiTheme="majorHAnsi" w:hAnsiTheme="majorHAnsi" w:cstheme="majorHAnsi"/>
          <w:sz w:val="22"/>
          <w:szCs w:val="20"/>
        </w:rPr>
        <w:t xml:space="preserve"> (</w:t>
      </w:r>
      <w:r w:rsidRPr="0024462A">
        <w:rPr>
          <w:rFonts w:asciiTheme="majorHAnsi" w:hAnsiTheme="majorHAnsi" w:cstheme="majorHAnsi"/>
          <w:sz w:val="22"/>
          <w:szCs w:val="20"/>
        </w:rPr>
        <w:t xml:space="preserve">Die Bilder sind honorarfrei für die Tagespresse, unter des Copyrights „Sport </w:t>
      </w:r>
      <w:proofErr w:type="spellStart"/>
      <w:r w:rsidRPr="0024462A">
        <w:rPr>
          <w:rFonts w:asciiTheme="majorHAnsi" w:hAnsiTheme="majorHAnsi" w:cstheme="majorHAnsi"/>
          <w:sz w:val="22"/>
          <w:szCs w:val="20"/>
        </w:rPr>
        <w:t>Consult</w:t>
      </w:r>
      <w:proofErr w:type="spellEnd"/>
      <w:r w:rsidRPr="0024462A">
        <w:rPr>
          <w:rFonts w:asciiTheme="majorHAnsi" w:hAnsiTheme="majorHAnsi" w:cstheme="majorHAnsi"/>
          <w:sz w:val="22"/>
          <w:szCs w:val="20"/>
        </w:rPr>
        <w:t xml:space="preserve">, Gert </w:t>
      </w:r>
      <w:proofErr w:type="spellStart"/>
      <w:r w:rsidRPr="0024462A">
        <w:rPr>
          <w:rFonts w:asciiTheme="majorHAnsi" w:hAnsiTheme="majorHAnsi" w:cstheme="majorHAnsi"/>
          <w:sz w:val="22"/>
          <w:szCs w:val="20"/>
        </w:rPr>
        <w:t>Schmidleitner</w:t>
      </w:r>
      <w:proofErr w:type="spellEnd"/>
      <w:r w:rsidRPr="0024462A">
        <w:rPr>
          <w:rFonts w:asciiTheme="majorHAnsi" w:hAnsiTheme="majorHAnsi" w:cstheme="majorHAnsi"/>
          <w:sz w:val="22"/>
          <w:szCs w:val="20"/>
        </w:rPr>
        <w:t>“.</w:t>
      </w:r>
      <w:r>
        <w:rPr>
          <w:rFonts w:asciiTheme="majorHAnsi" w:hAnsiTheme="majorHAnsi" w:cstheme="majorHAnsi"/>
          <w:sz w:val="22"/>
          <w:szCs w:val="20"/>
        </w:rPr>
        <w:t>)</w:t>
      </w:r>
    </w:p>
    <w:p w:rsidR="001B405B" w:rsidRPr="00502465" w:rsidRDefault="001B405B" w:rsidP="00502465">
      <w:pPr>
        <w:ind w:left="-426" w:right="1412"/>
        <w:rPr>
          <w:rFonts w:asciiTheme="majorHAnsi" w:hAnsiTheme="majorHAnsi" w:cstheme="majorHAnsi"/>
          <w:sz w:val="22"/>
          <w:szCs w:val="20"/>
        </w:rPr>
      </w:pPr>
    </w:p>
    <w:p w:rsidR="001B405B" w:rsidRPr="00502465" w:rsidRDefault="001B405B" w:rsidP="00502465">
      <w:pPr>
        <w:ind w:left="-426" w:right="1412"/>
        <w:rPr>
          <w:rFonts w:asciiTheme="majorHAnsi" w:hAnsiTheme="majorHAnsi" w:cstheme="majorHAnsi"/>
          <w:sz w:val="22"/>
          <w:szCs w:val="20"/>
        </w:rPr>
      </w:pPr>
      <w:r w:rsidRPr="00502465">
        <w:rPr>
          <w:rFonts w:asciiTheme="majorHAnsi" w:hAnsiTheme="majorHAnsi" w:cstheme="majorHAnsi"/>
          <w:sz w:val="22"/>
          <w:szCs w:val="20"/>
        </w:rPr>
        <w:t xml:space="preserve">Der Union-Yacht-Club Attersee ist mit beinahe 130 Jahren einer der ältesten und mit über 1000 Mitgliedern der größte österreichische Segelverein. Jährlich werden </w:t>
      </w:r>
      <w:r w:rsidR="00502465" w:rsidRPr="00502465">
        <w:rPr>
          <w:rFonts w:asciiTheme="majorHAnsi" w:hAnsiTheme="majorHAnsi" w:cstheme="majorHAnsi"/>
          <w:sz w:val="22"/>
          <w:szCs w:val="20"/>
        </w:rPr>
        <w:t>über 30</w:t>
      </w:r>
      <w:r w:rsidRPr="00502465">
        <w:rPr>
          <w:rFonts w:asciiTheme="majorHAnsi" w:hAnsiTheme="majorHAnsi" w:cstheme="majorHAnsi"/>
          <w:sz w:val="22"/>
          <w:szCs w:val="20"/>
        </w:rPr>
        <w:t xml:space="preserve"> Regatten durchgeführt, darunter auch Großevents wie Welt-, Europa- und Staatsmeisterschaften. Weitere Informationen zum Club und seinen Regatten finden Sie auf www.uycas.at. </w:t>
      </w:r>
    </w:p>
    <w:p w:rsidR="001B405B" w:rsidRPr="00502465" w:rsidRDefault="001B405B" w:rsidP="00502465">
      <w:pPr>
        <w:ind w:left="-426" w:right="1412"/>
        <w:rPr>
          <w:rFonts w:asciiTheme="majorHAnsi" w:hAnsiTheme="majorHAnsi" w:cstheme="majorHAnsi"/>
          <w:sz w:val="22"/>
          <w:szCs w:val="20"/>
        </w:rPr>
      </w:pPr>
    </w:p>
    <w:p w:rsidR="001B405B" w:rsidRPr="00502465" w:rsidRDefault="001B405B" w:rsidP="00502465">
      <w:pPr>
        <w:ind w:left="-426" w:right="1412"/>
        <w:rPr>
          <w:rFonts w:asciiTheme="majorHAnsi" w:hAnsiTheme="majorHAnsi" w:cstheme="majorHAnsi"/>
          <w:sz w:val="22"/>
          <w:szCs w:val="20"/>
        </w:rPr>
      </w:pPr>
      <w:r w:rsidRPr="00502465">
        <w:rPr>
          <w:rFonts w:asciiTheme="majorHAnsi" w:hAnsiTheme="majorHAnsi" w:cstheme="majorHAnsi"/>
          <w:sz w:val="22"/>
          <w:szCs w:val="20"/>
        </w:rPr>
        <w:t xml:space="preserve">Sollten Sie weitere Fragen haben, oder bei der Veranstaltung vor Ort auf einem Presseboot live dabei sein wollen, stehen wir Ihnen gerne zur Verfügung! </w:t>
      </w:r>
    </w:p>
    <w:p w:rsidR="001B405B" w:rsidRPr="00502465" w:rsidRDefault="001B405B" w:rsidP="00502465">
      <w:pPr>
        <w:ind w:left="-426" w:right="1412"/>
        <w:rPr>
          <w:rFonts w:asciiTheme="majorHAnsi" w:hAnsiTheme="majorHAnsi" w:cstheme="majorHAnsi"/>
          <w:sz w:val="22"/>
          <w:szCs w:val="20"/>
        </w:rPr>
      </w:pPr>
    </w:p>
    <w:p w:rsidR="001B405B" w:rsidRPr="00502465" w:rsidRDefault="001B405B" w:rsidP="00502465">
      <w:pPr>
        <w:ind w:left="-426" w:right="1412"/>
        <w:rPr>
          <w:rFonts w:asciiTheme="majorHAnsi" w:hAnsiTheme="majorHAnsi" w:cstheme="majorHAnsi"/>
          <w:sz w:val="22"/>
          <w:szCs w:val="20"/>
        </w:rPr>
      </w:pPr>
      <w:r w:rsidRPr="00502465">
        <w:rPr>
          <w:rFonts w:asciiTheme="majorHAnsi" w:hAnsiTheme="majorHAnsi" w:cstheme="majorHAnsi"/>
          <w:sz w:val="22"/>
          <w:szCs w:val="20"/>
        </w:rPr>
        <w:t>Rückfragehinweis</w:t>
      </w:r>
      <w:r w:rsidRPr="00502465">
        <w:rPr>
          <w:rFonts w:asciiTheme="majorHAnsi" w:eastAsia="MS Mincho" w:hAnsiTheme="majorHAnsi" w:cstheme="majorHAnsi" w:hint="eastAsia"/>
          <w:sz w:val="22"/>
          <w:szCs w:val="20"/>
        </w:rPr>
        <w:t> </w:t>
      </w:r>
    </w:p>
    <w:p w:rsidR="001B405B" w:rsidRPr="00502465" w:rsidRDefault="001B405B" w:rsidP="00502465">
      <w:pPr>
        <w:ind w:left="-426" w:right="1412"/>
        <w:rPr>
          <w:rFonts w:asciiTheme="majorHAnsi" w:hAnsiTheme="majorHAnsi" w:cstheme="majorHAnsi"/>
          <w:sz w:val="22"/>
          <w:szCs w:val="20"/>
        </w:rPr>
      </w:pPr>
    </w:p>
    <w:p w:rsidR="001B405B" w:rsidRPr="00502465" w:rsidRDefault="001B405B" w:rsidP="00502465">
      <w:pPr>
        <w:ind w:left="-426" w:right="1412"/>
        <w:rPr>
          <w:rFonts w:asciiTheme="majorHAnsi" w:hAnsiTheme="majorHAnsi" w:cstheme="majorHAnsi"/>
          <w:sz w:val="22"/>
          <w:szCs w:val="20"/>
        </w:rPr>
      </w:pPr>
      <w:r w:rsidRPr="00502465">
        <w:rPr>
          <w:rFonts w:asciiTheme="majorHAnsi" w:hAnsiTheme="majorHAnsi" w:cstheme="majorHAnsi"/>
          <w:sz w:val="22"/>
          <w:szCs w:val="20"/>
        </w:rPr>
        <w:t>Veranstaltungsleiter: Tobias Ertl (tobias.f.ertl@gmail.com; 0660/570 35 36)</w:t>
      </w:r>
    </w:p>
    <w:p w:rsidR="00665732" w:rsidRPr="00502465" w:rsidRDefault="00502465" w:rsidP="00502465">
      <w:pPr>
        <w:ind w:left="-426" w:right="1412"/>
        <w:rPr>
          <w:rFonts w:asciiTheme="majorHAnsi" w:hAnsiTheme="majorHAnsi" w:cstheme="majorHAnsi"/>
          <w:sz w:val="22"/>
          <w:szCs w:val="20"/>
        </w:rPr>
      </w:pPr>
      <w:r w:rsidRPr="00502465">
        <w:rPr>
          <w:rFonts w:asciiTheme="majorHAnsi" w:hAnsiTheme="majorHAnsi" w:cstheme="majorHAnsi"/>
          <w:sz w:val="22"/>
          <w:szCs w:val="20"/>
        </w:rPr>
        <w:t xml:space="preserve">Sportlicher Leiter der </w:t>
      </w:r>
      <w:proofErr w:type="spellStart"/>
      <w:r w:rsidRPr="00502465">
        <w:rPr>
          <w:rFonts w:asciiTheme="majorHAnsi" w:hAnsiTheme="majorHAnsi" w:cstheme="majorHAnsi"/>
          <w:sz w:val="22"/>
          <w:szCs w:val="20"/>
        </w:rPr>
        <w:t>Optiwoche</w:t>
      </w:r>
      <w:proofErr w:type="spellEnd"/>
      <w:r w:rsidR="001B405B" w:rsidRPr="00502465">
        <w:rPr>
          <w:rFonts w:asciiTheme="majorHAnsi" w:hAnsiTheme="majorHAnsi" w:cstheme="majorHAnsi"/>
          <w:sz w:val="22"/>
          <w:szCs w:val="20"/>
        </w:rPr>
        <w:t xml:space="preserve">: Gert </w:t>
      </w:r>
      <w:proofErr w:type="spellStart"/>
      <w:r w:rsidR="001B405B" w:rsidRPr="00502465">
        <w:rPr>
          <w:rFonts w:asciiTheme="majorHAnsi" w:hAnsiTheme="majorHAnsi" w:cstheme="majorHAnsi"/>
          <w:sz w:val="22"/>
          <w:szCs w:val="20"/>
        </w:rPr>
        <w:t>Schmidleitner</w:t>
      </w:r>
      <w:proofErr w:type="spellEnd"/>
      <w:r w:rsidR="001B405B" w:rsidRPr="00502465">
        <w:rPr>
          <w:rFonts w:asciiTheme="majorHAnsi" w:hAnsiTheme="majorHAnsi" w:cstheme="majorHAnsi"/>
          <w:sz w:val="22"/>
          <w:szCs w:val="20"/>
        </w:rPr>
        <w:t xml:space="preserve"> (mailto:schmidleitner@sportconsult.at; 0664/512 88 03) Pressereferent: Georg Flödl, M.A. (mailto:georg.floedl@uycas.at; 0676/40 60 920)</w:t>
      </w:r>
    </w:p>
    <w:p w:rsidR="001B405B" w:rsidRPr="00502465" w:rsidRDefault="001B405B" w:rsidP="00502465">
      <w:pPr>
        <w:ind w:left="-426" w:right="1412"/>
        <w:rPr>
          <w:rFonts w:asciiTheme="majorHAnsi" w:hAnsiTheme="majorHAnsi" w:cstheme="majorHAnsi"/>
          <w:sz w:val="22"/>
          <w:szCs w:val="20"/>
          <w:u w:val="single"/>
        </w:rPr>
      </w:pPr>
    </w:p>
    <w:p w:rsidR="00665732" w:rsidRPr="00502465" w:rsidRDefault="007139BE" w:rsidP="00502465">
      <w:pPr>
        <w:ind w:left="-426" w:right="1412"/>
        <w:rPr>
          <w:rFonts w:asciiTheme="majorHAnsi" w:hAnsiTheme="majorHAnsi" w:cstheme="majorHAnsi"/>
          <w:sz w:val="22"/>
          <w:szCs w:val="20"/>
          <w:u w:val="single"/>
        </w:rPr>
      </w:pPr>
      <w:r w:rsidRPr="00502465">
        <w:rPr>
          <w:rFonts w:asciiTheme="majorHAnsi" w:hAnsiTheme="majorHAnsi" w:cstheme="majorHAnsi"/>
          <w:sz w:val="22"/>
          <w:szCs w:val="20"/>
          <w:u w:val="single"/>
        </w:rPr>
        <w:t>Beilagen wie erwähnt.</w:t>
      </w:r>
    </w:p>
    <w:sectPr w:rsidR="00665732" w:rsidRPr="00502465" w:rsidSect="005E663A">
      <w:headerReference w:type="default" r:id="rId9"/>
      <w:pgSz w:w="11900" w:h="16840"/>
      <w:pgMar w:top="1417" w:right="0" w:bottom="568" w:left="993" w:header="426" w:footer="17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62A" w:rsidRDefault="0024462A" w:rsidP="00037E29">
      <w:r>
        <w:separator/>
      </w:r>
    </w:p>
  </w:endnote>
  <w:endnote w:type="continuationSeparator" w:id="0">
    <w:p w:rsidR="0024462A" w:rsidRDefault="0024462A"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ston">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62A" w:rsidRDefault="0024462A" w:rsidP="00037E29">
      <w:r>
        <w:separator/>
      </w:r>
    </w:p>
  </w:footnote>
  <w:footnote w:type="continuationSeparator" w:id="0">
    <w:p w:rsidR="0024462A" w:rsidRDefault="0024462A" w:rsidP="0003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4907"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gridCol w:w="1986"/>
    </w:tblGrid>
    <w:tr w:rsidR="0024462A" w:rsidRPr="00A53935" w:rsidTr="005E663A">
      <w:trPr>
        <w:trHeight w:val="1247"/>
      </w:trPr>
      <w:tc>
        <w:tcPr>
          <w:tcW w:w="8930" w:type="dxa"/>
          <w:vAlign w:val="center"/>
        </w:tcPr>
        <w:p w:rsidR="0024462A" w:rsidRPr="00A53935" w:rsidRDefault="0024462A" w:rsidP="001B405B">
          <w:pPr>
            <w:pStyle w:val="Kopfzeile"/>
            <w:tabs>
              <w:tab w:val="clear" w:pos="4536"/>
              <w:tab w:val="clear" w:pos="9072"/>
            </w:tabs>
            <w:rPr>
              <w:rFonts w:ascii="Ariston" w:hAnsi="Ariston"/>
              <w:color w:val="4F81BD" w:themeColor="accent1"/>
              <w:sz w:val="52"/>
              <w:szCs w:val="64"/>
            </w:rPr>
          </w:pPr>
          <w:r>
            <w:rPr>
              <w:rFonts w:ascii="Ariston" w:hAnsi="Ariston"/>
              <w:color w:val="4F81BD" w:themeColor="accent1"/>
              <w:sz w:val="52"/>
              <w:szCs w:val="64"/>
            </w:rPr>
            <w:t xml:space="preserve">Union-Yacht-Club </w:t>
          </w:r>
          <w:r w:rsidRPr="00A53935">
            <w:rPr>
              <w:rFonts w:ascii="Ariston" w:hAnsi="Ariston"/>
              <w:color w:val="4F81BD" w:themeColor="accent1"/>
              <w:sz w:val="52"/>
              <w:szCs w:val="64"/>
            </w:rPr>
            <w:t>Attersee</w:t>
          </w:r>
        </w:p>
      </w:tc>
      <w:tc>
        <w:tcPr>
          <w:tcW w:w="1986" w:type="dxa"/>
          <w:vAlign w:val="center"/>
        </w:tcPr>
        <w:p w:rsidR="0024462A" w:rsidRPr="00A53935" w:rsidRDefault="0024462A" w:rsidP="001B405B">
          <w:pPr>
            <w:pStyle w:val="Kopfzeile"/>
            <w:tabs>
              <w:tab w:val="clear" w:pos="4536"/>
              <w:tab w:val="clear" w:pos="9072"/>
            </w:tabs>
            <w:jc w:val="center"/>
            <w:rPr>
              <w:sz w:val="52"/>
              <w:szCs w:val="64"/>
            </w:rPr>
          </w:pPr>
          <w:r w:rsidRPr="00A53935">
            <w:rPr>
              <w:rFonts w:ascii="Ariston" w:hAnsi="Ariston"/>
              <w:noProof/>
              <w:color w:val="4F81BD" w:themeColor="accent1"/>
              <w:sz w:val="52"/>
              <w:szCs w:val="64"/>
            </w:rPr>
            <w:drawing>
              <wp:inline distT="0" distB="0" distL="0" distR="0" wp14:anchorId="54574A7B" wp14:editId="33D1292D">
                <wp:extent cx="878494" cy="64800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rsidR="0024462A" w:rsidRDefault="0024462A" w:rsidP="00037E29">
    <w:pPr>
      <w:pStyle w:val="Kopfzeile"/>
      <w:tabs>
        <w:tab w:val="clear" w:pos="9072"/>
      </w:tabs>
      <w:ind w:left="-14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14"/>
    <w:rsid w:val="000127D1"/>
    <w:rsid w:val="00020A8F"/>
    <w:rsid w:val="00037E29"/>
    <w:rsid w:val="000D0B24"/>
    <w:rsid w:val="000D7510"/>
    <w:rsid w:val="000E3AD6"/>
    <w:rsid w:val="0012144B"/>
    <w:rsid w:val="00124CD0"/>
    <w:rsid w:val="00127D61"/>
    <w:rsid w:val="00157770"/>
    <w:rsid w:val="00192D0E"/>
    <w:rsid w:val="001A6F14"/>
    <w:rsid w:val="001B405B"/>
    <w:rsid w:val="001C438C"/>
    <w:rsid w:val="001E401A"/>
    <w:rsid w:val="001F26E0"/>
    <w:rsid w:val="0020032F"/>
    <w:rsid w:val="00215AE8"/>
    <w:rsid w:val="0024462A"/>
    <w:rsid w:val="002830B9"/>
    <w:rsid w:val="00291D92"/>
    <w:rsid w:val="002D1F53"/>
    <w:rsid w:val="00323E06"/>
    <w:rsid w:val="003245CD"/>
    <w:rsid w:val="003F7B35"/>
    <w:rsid w:val="0043173A"/>
    <w:rsid w:val="004723E3"/>
    <w:rsid w:val="0049193B"/>
    <w:rsid w:val="004D3B08"/>
    <w:rsid w:val="00502465"/>
    <w:rsid w:val="0054659D"/>
    <w:rsid w:val="005A20D0"/>
    <w:rsid w:val="005B5948"/>
    <w:rsid w:val="005E663A"/>
    <w:rsid w:val="00651205"/>
    <w:rsid w:val="00665732"/>
    <w:rsid w:val="00684A68"/>
    <w:rsid w:val="006B1581"/>
    <w:rsid w:val="006E2AF2"/>
    <w:rsid w:val="006E2F63"/>
    <w:rsid w:val="00707C9C"/>
    <w:rsid w:val="007139BE"/>
    <w:rsid w:val="00730843"/>
    <w:rsid w:val="0076442D"/>
    <w:rsid w:val="007A015B"/>
    <w:rsid w:val="00800365"/>
    <w:rsid w:val="00873C4A"/>
    <w:rsid w:val="00981982"/>
    <w:rsid w:val="009954DA"/>
    <w:rsid w:val="00A36CA2"/>
    <w:rsid w:val="00A401A9"/>
    <w:rsid w:val="00AA01B5"/>
    <w:rsid w:val="00B20030"/>
    <w:rsid w:val="00B234A0"/>
    <w:rsid w:val="00B5353A"/>
    <w:rsid w:val="00B60B71"/>
    <w:rsid w:val="00B80174"/>
    <w:rsid w:val="00C35F67"/>
    <w:rsid w:val="00C70925"/>
    <w:rsid w:val="00CC0D8D"/>
    <w:rsid w:val="00D0626C"/>
    <w:rsid w:val="00D536B4"/>
    <w:rsid w:val="00D6158E"/>
    <w:rsid w:val="00D63F7E"/>
    <w:rsid w:val="00D902A4"/>
    <w:rsid w:val="00D95327"/>
    <w:rsid w:val="00DD1C46"/>
    <w:rsid w:val="00E1397A"/>
    <w:rsid w:val="00E6113B"/>
    <w:rsid w:val="00EB5E69"/>
    <w:rsid w:val="00EF6E18"/>
    <w:rsid w:val="00F01C31"/>
    <w:rsid w:val="00F04176"/>
    <w:rsid w:val="00F069E8"/>
    <w:rsid w:val="00F11B70"/>
    <w:rsid w:val="00F30A99"/>
    <w:rsid w:val="00F312BB"/>
    <w:rsid w:val="00FB26AE"/>
    <w:rsid w:val="00FC0464"/>
    <w:rsid w:val="00FC26AA"/>
    <w:rsid w:val="00FE35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rsid w:val="00FE35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rsid w:val="00FE35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DTSgYnYDm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386</Words>
  <Characters>2560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SEK02</cp:lastModifiedBy>
  <cp:revision>2</cp:revision>
  <cp:lastPrinted>2014-01-23T09:57:00Z</cp:lastPrinted>
  <dcterms:created xsi:type="dcterms:W3CDTF">2016-07-14T12:37:00Z</dcterms:created>
  <dcterms:modified xsi:type="dcterms:W3CDTF">2016-07-14T12:37:00Z</dcterms:modified>
</cp:coreProperties>
</file>