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92" w:rsidRPr="00CA4C5F" w:rsidRDefault="00A401A9" w:rsidP="00FB7F14">
      <w:pPr>
        <w:spacing w:line="276" w:lineRule="auto"/>
        <w:ind w:left="-426" w:right="1411"/>
        <w:jc w:val="center"/>
        <w:rPr>
          <w:rFonts w:asciiTheme="majorHAnsi" w:hAnsiTheme="majorHAnsi" w:cstheme="majorHAnsi"/>
          <w:b/>
          <w:lang w:val="en-US"/>
        </w:rPr>
      </w:pPr>
      <w:proofErr w:type="spellStart"/>
      <w:r w:rsidRPr="00CA4C5F">
        <w:rPr>
          <w:rFonts w:asciiTheme="majorHAnsi" w:hAnsiTheme="majorHAnsi" w:cstheme="majorHAnsi"/>
          <w:b/>
          <w:lang w:val="en-US"/>
        </w:rPr>
        <w:t>Pressemitteilung</w:t>
      </w:r>
      <w:proofErr w:type="spellEnd"/>
    </w:p>
    <w:p w:rsidR="00651205" w:rsidRPr="00CA4C5F" w:rsidRDefault="00F72040" w:rsidP="00FB7F14">
      <w:pPr>
        <w:spacing w:line="276" w:lineRule="auto"/>
        <w:ind w:left="-426" w:right="1411"/>
        <w:jc w:val="center"/>
        <w:rPr>
          <w:rFonts w:asciiTheme="majorHAnsi" w:hAnsiTheme="majorHAnsi" w:cstheme="majorHAnsi"/>
          <w:b/>
          <w:lang w:val="en-GB"/>
        </w:rPr>
      </w:pPr>
      <w:proofErr w:type="gramStart"/>
      <w:r w:rsidRPr="00CA4C5F">
        <w:rPr>
          <w:rFonts w:asciiTheme="majorHAnsi" w:hAnsiTheme="majorHAnsi" w:cstheme="majorHAnsi"/>
          <w:b/>
          <w:lang w:val="en-GB"/>
        </w:rPr>
        <w:t xml:space="preserve">XLV Int. </w:t>
      </w:r>
      <w:proofErr w:type="spellStart"/>
      <w:r w:rsidRPr="00CA4C5F">
        <w:rPr>
          <w:rFonts w:asciiTheme="majorHAnsi" w:hAnsiTheme="majorHAnsi" w:cstheme="majorHAnsi"/>
          <w:b/>
          <w:lang w:val="en-GB"/>
        </w:rPr>
        <w:t>Optimistenlager</w:t>
      </w:r>
      <w:proofErr w:type="spellEnd"/>
      <w:r w:rsidRPr="00CA4C5F">
        <w:rPr>
          <w:rFonts w:asciiTheme="majorHAnsi" w:hAnsiTheme="majorHAnsi" w:cstheme="majorHAnsi"/>
          <w:b/>
          <w:lang w:val="en-GB"/>
        </w:rPr>
        <w:br/>
        <w:t>19</w:t>
      </w:r>
      <w:r w:rsidR="00A401A9" w:rsidRPr="00CA4C5F">
        <w:rPr>
          <w:rFonts w:asciiTheme="majorHAnsi" w:hAnsiTheme="majorHAnsi" w:cstheme="majorHAnsi"/>
          <w:b/>
          <w:lang w:val="en-GB"/>
        </w:rPr>
        <w:t>.</w:t>
      </w:r>
      <w:proofErr w:type="gramEnd"/>
      <w:r w:rsidR="00A401A9" w:rsidRPr="00CA4C5F">
        <w:rPr>
          <w:rFonts w:asciiTheme="majorHAnsi" w:hAnsiTheme="majorHAnsi" w:cstheme="majorHAnsi"/>
          <w:b/>
          <w:lang w:val="en-GB"/>
        </w:rPr>
        <w:t xml:space="preserve"> – </w:t>
      </w:r>
      <w:r w:rsidRPr="00CA4C5F">
        <w:rPr>
          <w:rFonts w:asciiTheme="majorHAnsi" w:hAnsiTheme="majorHAnsi" w:cstheme="majorHAnsi"/>
          <w:b/>
          <w:lang w:val="en-GB"/>
        </w:rPr>
        <w:t>24</w:t>
      </w:r>
      <w:r w:rsidR="00A401A9" w:rsidRPr="00CA4C5F">
        <w:rPr>
          <w:rFonts w:asciiTheme="majorHAnsi" w:hAnsiTheme="majorHAnsi" w:cstheme="majorHAnsi"/>
          <w:b/>
          <w:lang w:val="en-GB"/>
        </w:rPr>
        <w:t>.</w:t>
      </w:r>
      <w:r w:rsidRPr="00CA4C5F">
        <w:rPr>
          <w:rFonts w:asciiTheme="majorHAnsi" w:hAnsiTheme="majorHAnsi" w:cstheme="majorHAnsi"/>
          <w:b/>
          <w:lang w:val="en-GB"/>
        </w:rPr>
        <w:t>7</w:t>
      </w:r>
      <w:r w:rsidR="00A401A9" w:rsidRPr="00CA4C5F">
        <w:rPr>
          <w:rFonts w:asciiTheme="majorHAnsi" w:hAnsiTheme="majorHAnsi" w:cstheme="majorHAnsi"/>
          <w:b/>
          <w:lang w:val="en-GB"/>
        </w:rPr>
        <w:t>.201</w:t>
      </w:r>
      <w:r w:rsidRPr="00CA4C5F">
        <w:rPr>
          <w:rFonts w:asciiTheme="majorHAnsi" w:hAnsiTheme="majorHAnsi" w:cstheme="majorHAnsi"/>
          <w:b/>
          <w:lang w:val="en-GB"/>
        </w:rPr>
        <w:t>5</w:t>
      </w:r>
      <w:r w:rsidR="00A401A9" w:rsidRPr="00CA4C5F">
        <w:rPr>
          <w:rFonts w:asciiTheme="majorHAnsi" w:hAnsiTheme="majorHAnsi" w:cstheme="majorHAnsi"/>
          <w:b/>
          <w:lang w:val="en-GB"/>
        </w:rPr>
        <w:t xml:space="preserve"> - </w:t>
      </w:r>
      <w:r w:rsidR="00192D0E" w:rsidRPr="00CA4C5F">
        <w:rPr>
          <w:rFonts w:asciiTheme="majorHAnsi" w:hAnsiTheme="majorHAnsi" w:cstheme="majorHAnsi"/>
          <w:b/>
          <w:lang w:val="en-GB"/>
        </w:rPr>
        <w:t xml:space="preserve">Union-Yacht-Club </w:t>
      </w:r>
      <w:r w:rsidR="00651205" w:rsidRPr="00CA4C5F">
        <w:rPr>
          <w:rFonts w:asciiTheme="majorHAnsi" w:hAnsiTheme="majorHAnsi" w:cstheme="majorHAnsi"/>
          <w:b/>
          <w:lang w:val="en-GB"/>
        </w:rPr>
        <w:t>Attersee</w:t>
      </w:r>
    </w:p>
    <w:p w:rsidR="00CA4C5F" w:rsidRDefault="00CA4C5F" w:rsidP="00F72040">
      <w:pPr>
        <w:spacing w:line="276" w:lineRule="auto"/>
        <w:ind w:left="-426" w:right="1411"/>
        <w:jc w:val="both"/>
        <w:rPr>
          <w:rFonts w:asciiTheme="majorHAnsi" w:hAnsiTheme="majorHAnsi" w:cstheme="majorHAnsi"/>
          <w:b/>
          <w:sz w:val="20"/>
          <w:szCs w:val="20"/>
        </w:rPr>
      </w:pPr>
    </w:p>
    <w:p w:rsidR="00CA4C5F" w:rsidRPr="00CA4C5F" w:rsidRDefault="00CA4C5F" w:rsidP="00F72040">
      <w:pPr>
        <w:spacing w:line="276" w:lineRule="auto"/>
        <w:ind w:left="-426" w:right="1411"/>
        <w:jc w:val="both"/>
        <w:rPr>
          <w:rFonts w:asciiTheme="majorHAnsi" w:hAnsiTheme="majorHAnsi" w:cstheme="majorHAnsi"/>
          <w:b/>
          <w:sz w:val="32"/>
          <w:szCs w:val="32"/>
        </w:rPr>
      </w:pPr>
      <w:r w:rsidRPr="00CA4C5F">
        <w:rPr>
          <w:rFonts w:asciiTheme="majorHAnsi" w:hAnsiTheme="majorHAnsi" w:cstheme="majorHAnsi"/>
          <w:b/>
          <w:sz w:val="32"/>
          <w:szCs w:val="32"/>
        </w:rPr>
        <w:t>Kinder an die Macht!</w:t>
      </w:r>
    </w:p>
    <w:p w:rsidR="00F72040" w:rsidRDefault="00800365" w:rsidP="00F72040">
      <w:pPr>
        <w:spacing w:line="276" w:lineRule="auto"/>
        <w:ind w:left="-426" w:right="1411"/>
        <w:jc w:val="both"/>
        <w:rPr>
          <w:rFonts w:asciiTheme="majorHAnsi" w:hAnsiTheme="majorHAnsi" w:cstheme="majorHAnsi"/>
          <w:sz w:val="20"/>
          <w:szCs w:val="20"/>
        </w:rPr>
      </w:pPr>
      <w:r w:rsidRPr="00490986">
        <w:rPr>
          <w:rFonts w:asciiTheme="majorHAnsi" w:hAnsiTheme="majorHAnsi" w:cstheme="majorHAnsi"/>
          <w:b/>
          <w:sz w:val="20"/>
          <w:szCs w:val="20"/>
        </w:rPr>
        <w:br/>
      </w:r>
      <w:r w:rsidR="00F72040" w:rsidRPr="00F72040">
        <w:rPr>
          <w:rFonts w:asciiTheme="majorHAnsi" w:hAnsiTheme="majorHAnsi" w:cstheme="majorHAnsi"/>
          <w:sz w:val="20"/>
          <w:szCs w:val="20"/>
        </w:rPr>
        <w:t xml:space="preserve">Von 19. bis 24. Juli </w:t>
      </w:r>
      <w:r w:rsidR="00CA4C5F">
        <w:rPr>
          <w:rFonts w:asciiTheme="majorHAnsi" w:hAnsiTheme="majorHAnsi" w:cstheme="majorHAnsi"/>
          <w:sz w:val="20"/>
          <w:szCs w:val="20"/>
        </w:rPr>
        <w:t xml:space="preserve">übernahmen 135 Kinder im Alter von sechs bis 14 Jahren das Kommando im Union-Yacht-Club Attersee. Anlässlich des </w:t>
      </w:r>
      <w:r w:rsidR="00F72040" w:rsidRPr="00F72040">
        <w:rPr>
          <w:rFonts w:asciiTheme="majorHAnsi" w:hAnsiTheme="majorHAnsi" w:cstheme="majorHAnsi"/>
          <w:sz w:val="20"/>
          <w:szCs w:val="20"/>
        </w:rPr>
        <w:t xml:space="preserve">45. </w:t>
      </w:r>
      <w:r w:rsidR="00CA4C5F">
        <w:rPr>
          <w:rFonts w:asciiTheme="majorHAnsi" w:hAnsiTheme="majorHAnsi" w:cstheme="majorHAnsi"/>
          <w:sz w:val="20"/>
          <w:szCs w:val="20"/>
        </w:rPr>
        <w:t xml:space="preserve">Internationalen </w:t>
      </w:r>
      <w:proofErr w:type="spellStart"/>
      <w:r w:rsidR="00CA4C5F">
        <w:rPr>
          <w:rFonts w:asciiTheme="majorHAnsi" w:hAnsiTheme="majorHAnsi" w:cstheme="majorHAnsi"/>
          <w:sz w:val="20"/>
          <w:szCs w:val="20"/>
        </w:rPr>
        <w:t>Optimistenlagers</w:t>
      </w:r>
      <w:proofErr w:type="spellEnd"/>
      <w:r w:rsidR="00CA4C5F">
        <w:rPr>
          <w:rFonts w:asciiTheme="majorHAnsi" w:hAnsiTheme="majorHAnsi" w:cstheme="majorHAnsi"/>
          <w:sz w:val="20"/>
          <w:szCs w:val="20"/>
        </w:rPr>
        <w:t xml:space="preserve"> lernten sie von über 50 ehrenamtlichen Trainern im Alter von 16 bis 25. Die Anfänger wurden mit den Grundlagen des Segelns vertraut gemacht. Die „Älteren“</w:t>
      </w:r>
      <w:r w:rsidR="00FE562F">
        <w:rPr>
          <w:rFonts w:asciiTheme="majorHAnsi" w:hAnsiTheme="majorHAnsi" w:cstheme="majorHAnsi"/>
          <w:sz w:val="20"/>
          <w:szCs w:val="20"/>
        </w:rPr>
        <w:t xml:space="preserve"> beschäftigten sich schon mit den Feinheiten des Regattasegelns.</w:t>
      </w:r>
    </w:p>
    <w:p w:rsidR="00F72040" w:rsidRDefault="00F72040" w:rsidP="00F72040">
      <w:pPr>
        <w:spacing w:line="276" w:lineRule="auto"/>
        <w:ind w:left="-426" w:right="1411"/>
        <w:jc w:val="both"/>
        <w:rPr>
          <w:rFonts w:asciiTheme="majorHAnsi" w:hAnsiTheme="majorHAnsi" w:cstheme="majorHAnsi"/>
          <w:sz w:val="20"/>
          <w:szCs w:val="20"/>
        </w:rPr>
      </w:pPr>
    </w:p>
    <w:p w:rsidR="00FE562F" w:rsidRDefault="00FE562F" w:rsidP="00FE562F">
      <w:pPr>
        <w:spacing w:line="276" w:lineRule="auto"/>
        <w:ind w:left="-426" w:right="1411"/>
        <w:jc w:val="both"/>
        <w:rPr>
          <w:rFonts w:asciiTheme="majorHAnsi" w:hAnsiTheme="majorHAnsi" w:cstheme="majorHAnsi"/>
          <w:sz w:val="20"/>
          <w:szCs w:val="20"/>
        </w:rPr>
      </w:pPr>
      <w:r w:rsidRPr="00F72040">
        <w:rPr>
          <w:rFonts w:asciiTheme="majorHAnsi" w:hAnsiTheme="majorHAnsi" w:cstheme="majorHAnsi"/>
          <w:sz w:val="20"/>
          <w:szCs w:val="20"/>
        </w:rPr>
        <w:t>Segeln bedeutet, das Lernen der Einschätzung des eigenen Leistungsvermögens, der Konzentration und der Ruhe im Einklang mit den Elementen Wasser und Wind; es bedeutet Umgang mit der Natur mit ständig wechselnden Bedingungen, ein Spiel von Gleichgewicht und Geschwindigkeit und alles ohne Umweltbelastung.</w:t>
      </w:r>
    </w:p>
    <w:p w:rsidR="00FE562F" w:rsidRPr="00F72040" w:rsidRDefault="00FE562F" w:rsidP="00F72040">
      <w:pPr>
        <w:spacing w:line="276" w:lineRule="auto"/>
        <w:ind w:left="-426" w:right="1411"/>
        <w:jc w:val="both"/>
        <w:rPr>
          <w:rFonts w:asciiTheme="majorHAnsi" w:hAnsiTheme="majorHAnsi" w:cstheme="majorHAnsi"/>
          <w:sz w:val="20"/>
          <w:szCs w:val="20"/>
        </w:rPr>
      </w:pPr>
    </w:p>
    <w:p w:rsidR="00FE562F" w:rsidRDefault="00F72040" w:rsidP="00FE562F">
      <w:pPr>
        <w:spacing w:line="276" w:lineRule="auto"/>
        <w:ind w:left="-426" w:right="1411"/>
        <w:jc w:val="both"/>
        <w:rPr>
          <w:rFonts w:asciiTheme="majorHAnsi" w:hAnsiTheme="majorHAnsi" w:cstheme="majorHAnsi"/>
          <w:sz w:val="20"/>
          <w:szCs w:val="20"/>
        </w:rPr>
      </w:pPr>
      <w:r w:rsidRPr="00F72040">
        <w:rPr>
          <w:rFonts w:asciiTheme="majorHAnsi" w:hAnsiTheme="majorHAnsi" w:cstheme="majorHAnsi"/>
          <w:sz w:val="20"/>
          <w:szCs w:val="20"/>
        </w:rPr>
        <w:t>Der Optimist ist weltweit die Einsteigerbootsklasse für Jungsegler zwischen 6 und 14 Jahren. Alle erfolgreichen olympischen Segelkarrieren der letzten 45 Jahre begannen im Optimist</w:t>
      </w:r>
      <w:r>
        <w:rPr>
          <w:rFonts w:asciiTheme="majorHAnsi" w:hAnsiTheme="majorHAnsi" w:cstheme="majorHAnsi"/>
          <w:sz w:val="20"/>
          <w:szCs w:val="20"/>
        </w:rPr>
        <w:t>en</w:t>
      </w:r>
      <w:r w:rsidRPr="00F72040">
        <w:rPr>
          <w:rFonts w:asciiTheme="majorHAnsi" w:hAnsiTheme="majorHAnsi" w:cstheme="majorHAnsi"/>
          <w:sz w:val="20"/>
          <w:szCs w:val="20"/>
        </w:rPr>
        <w:t>.</w:t>
      </w:r>
    </w:p>
    <w:p w:rsidR="00FE562F" w:rsidRDefault="00FE562F" w:rsidP="00FE562F">
      <w:pPr>
        <w:spacing w:line="276" w:lineRule="auto"/>
        <w:ind w:right="1411"/>
        <w:jc w:val="both"/>
        <w:rPr>
          <w:rFonts w:asciiTheme="majorHAnsi" w:hAnsiTheme="majorHAnsi" w:cstheme="majorHAnsi"/>
          <w:sz w:val="20"/>
          <w:szCs w:val="20"/>
        </w:rPr>
      </w:pPr>
    </w:p>
    <w:p w:rsidR="00FE562F" w:rsidRDefault="00FE562F" w:rsidP="00FE562F">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Die Kinder haben in dieser Woche, die mit Abstand die größte </w:t>
      </w:r>
      <w:proofErr w:type="spellStart"/>
      <w:r>
        <w:rPr>
          <w:rFonts w:asciiTheme="majorHAnsi" w:hAnsiTheme="majorHAnsi" w:cstheme="majorHAnsi"/>
          <w:sz w:val="20"/>
          <w:szCs w:val="20"/>
        </w:rPr>
        <w:t>Optimistenwoche</w:t>
      </w:r>
      <w:proofErr w:type="spellEnd"/>
      <w:r>
        <w:rPr>
          <w:rFonts w:asciiTheme="majorHAnsi" w:hAnsiTheme="majorHAnsi" w:cstheme="majorHAnsi"/>
          <w:sz w:val="20"/>
          <w:szCs w:val="20"/>
        </w:rPr>
        <w:t xml:space="preserve"> in Österreich ist, auch deshalb besonderen Spaß, weil es neben dem Segelprogramm, das den Hauptteil der Woche bildet, auch diverse Side-Events wie </w:t>
      </w:r>
      <w:r w:rsidR="00842950">
        <w:rPr>
          <w:rFonts w:asciiTheme="majorHAnsi" w:hAnsiTheme="majorHAnsi" w:cstheme="majorHAnsi"/>
          <w:sz w:val="20"/>
          <w:szCs w:val="20"/>
        </w:rPr>
        <w:t xml:space="preserve">Morgentanz, </w:t>
      </w:r>
      <w:r>
        <w:rPr>
          <w:rFonts w:asciiTheme="majorHAnsi" w:hAnsiTheme="majorHAnsi" w:cstheme="majorHAnsi"/>
          <w:sz w:val="20"/>
          <w:szCs w:val="20"/>
        </w:rPr>
        <w:t>Hüpfburgspringen, Rätsel-Rally, Kinderdisco,… gibt. Zusätzlich bereitet</w:t>
      </w:r>
      <w:r w:rsidR="005F04BD">
        <w:rPr>
          <w:rFonts w:asciiTheme="majorHAnsi" w:hAnsiTheme="majorHAnsi" w:cstheme="majorHAnsi"/>
          <w:sz w:val="20"/>
          <w:szCs w:val="20"/>
        </w:rPr>
        <w:t xml:space="preserve"> die</w:t>
      </w:r>
      <w:r>
        <w:rPr>
          <w:rFonts w:asciiTheme="majorHAnsi" w:hAnsiTheme="majorHAnsi" w:cstheme="majorHAnsi"/>
          <w:sz w:val="20"/>
          <w:szCs w:val="20"/>
        </w:rPr>
        <w:t xml:space="preserve"> Betreuer- und Elternregatta den Kindern extreme Freude.</w:t>
      </w:r>
    </w:p>
    <w:p w:rsidR="007D6744" w:rsidRDefault="007D6744" w:rsidP="00FE562F">
      <w:pPr>
        <w:spacing w:line="276" w:lineRule="auto"/>
        <w:ind w:left="-426" w:right="1411"/>
        <w:jc w:val="both"/>
        <w:rPr>
          <w:rFonts w:asciiTheme="majorHAnsi" w:hAnsiTheme="majorHAnsi" w:cstheme="majorHAnsi"/>
          <w:sz w:val="20"/>
          <w:szCs w:val="20"/>
        </w:rPr>
      </w:pPr>
    </w:p>
    <w:p w:rsidR="007D6744" w:rsidRDefault="007D6744" w:rsidP="00FE562F">
      <w:pPr>
        <w:spacing w:line="276" w:lineRule="auto"/>
        <w:ind w:left="-426" w:right="1411"/>
        <w:jc w:val="both"/>
        <w:rPr>
          <w:rFonts w:asciiTheme="majorHAnsi" w:hAnsiTheme="majorHAnsi" w:cstheme="majorHAnsi"/>
          <w:sz w:val="20"/>
          <w:szCs w:val="20"/>
        </w:rPr>
      </w:pPr>
      <w:r>
        <w:rPr>
          <w:rFonts w:asciiTheme="majorHAnsi" w:hAnsiTheme="majorHAnsi" w:cstheme="majorHAnsi"/>
          <w:sz w:val="20"/>
          <w:szCs w:val="20"/>
        </w:rPr>
        <w:t xml:space="preserve">In dieser Woche wurden die Kinder im Union-Yacht-Club Attersee auch mit Frühstück-, Mittag- und Abendessen verpflegt, was auch den Eltern Freude bereitete. Nicht so glücklich waren die Eltern darüber, dass sie während des Tages ihre Kinder nicht aus nächster Nähe beobachten durften. Doch gerade das ermöglichte den Teilnehmern ein ungestörtes </w:t>
      </w:r>
      <w:r w:rsidR="00125536">
        <w:rPr>
          <w:rFonts w:asciiTheme="majorHAnsi" w:hAnsiTheme="majorHAnsi" w:cstheme="majorHAnsi"/>
          <w:sz w:val="20"/>
          <w:szCs w:val="20"/>
        </w:rPr>
        <w:t>und damit erfolgreiches Lernen.</w:t>
      </w:r>
    </w:p>
    <w:p w:rsidR="00FE562F" w:rsidRDefault="00FE562F" w:rsidP="00FE562F">
      <w:pPr>
        <w:spacing w:line="276" w:lineRule="auto"/>
        <w:ind w:left="-426" w:right="1411"/>
        <w:jc w:val="both"/>
        <w:rPr>
          <w:rFonts w:asciiTheme="majorHAnsi" w:hAnsiTheme="majorHAnsi" w:cstheme="majorHAnsi"/>
          <w:sz w:val="20"/>
          <w:szCs w:val="20"/>
        </w:rPr>
      </w:pPr>
    </w:p>
    <w:p w:rsidR="00125536" w:rsidRDefault="003D0553"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Der Union-Yacht-Club Attersee ist mit beinahe 130 Jahren einer der ältesten und mit über 9</w:t>
      </w:r>
      <w:r w:rsidR="00CA5A63">
        <w:rPr>
          <w:rFonts w:asciiTheme="majorHAnsi" w:hAnsiTheme="majorHAnsi" w:cstheme="majorHAnsi"/>
          <w:sz w:val="20"/>
          <w:szCs w:val="20"/>
        </w:rPr>
        <w:t>5</w:t>
      </w:r>
      <w:r>
        <w:rPr>
          <w:rFonts w:asciiTheme="majorHAnsi" w:hAnsiTheme="majorHAnsi" w:cstheme="majorHAnsi"/>
          <w:sz w:val="20"/>
          <w:szCs w:val="20"/>
        </w:rPr>
        <w:t>0 Mitgliedern der größte österreichische Segelverein. Jährlich werden zahlreiche Regatten durchgeführt, darunter auch regelmäßig Großevent</w:t>
      </w:r>
      <w:r w:rsidR="00CA5A63">
        <w:rPr>
          <w:rFonts w:asciiTheme="majorHAnsi" w:hAnsiTheme="majorHAnsi" w:cstheme="majorHAnsi"/>
          <w:sz w:val="20"/>
          <w:szCs w:val="20"/>
        </w:rPr>
        <w:t>s</w:t>
      </w:r>
      <w:r>
        <w:rPr>
          <w:rFonts w:asciiTheme="majorHAnsi" w:hAnsiTheme="majorHAnsi" w:cstheme="majorHAnsi"/>
          <w:sz w:val="20"/>
          <w:szCs w:val="20"/>
        </w:rPr>
        <w:t xml:space="preserve"> wie Welt-</w:t>
      </w:r>
      <w:r w:rsidR="00CA5A63">
        <w:rPr>
          <w:rFonts w:asciiTheme="majorHAnsi" w:hAnsiTheme="majorHAnsi" w:cstheme="majorHAnsi"/>
          <w:sz w:val="20"/>
          <w:szCs w:val="20"/>
        </w:rPr>
        <w:t>, Europa-</w:t>
      </w:r>
      <w:r>
        <w:rPr>
          <w:rFonts w:asciiTheme="majorHAnsi" w:hAnsiTheme="majorHAnsi" w:cstheme="majorHAnsi"/>
          <w:sz w:val="20"/>
          <w:szCs w:val="20"/>
        </w:rPr>
        <w:t xml:space="preserve"> und </w:t>
      </w:r>
      <w:r w:rsidR="00CA5A63">
        <w:rPr>
          <w:rFonts w:asciiTheme="majorHAnsi" w:hAnsiTheme="majorHAnsi" w:cstheme="majorHAnsi"/>
          <w:sz w:val="20"/>
          <w:szCs w:val="20"/>
        </w:rPr>
        <w:t>Staats</w:t>
      </w:r>
      <w:r>
        <w:rPr>
          <w:rFonts w:asciiTheme="majorHAnsi" w:hAnsiTheme="majorHAnsi" w:cstheme="majorHAnsi"/>
          <w:sz w:val="20"/>
          <w:szCs w:val="20"/>
        </w:rPr>
        <w:t xml:space="preserve">meisterschaften. </w:t>
      </w:r>
    </w:p>
    <w:p w:rsidR="00125536" w:rsidRDefault="00125536" w:rsidP="00125536">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Die </w:t>
      </w:r>
      <w:proofErr w:type="spellStart"/>
      <w:r>
        <w:rPr>
          <w:rFonts w:asciiTheme="majorHAnsi" w:hAnsiTheme="majorHAnsi" w:cstheme="majorHAnsi"/>
          <w:sz w:val="20"/>
          <w:szCs w:val="20"/>
        </w:rPr>
        <w:t>Optimistenwoche</w:t>
      </w:r>
      <w:proofErr w:type="spellEnd"/>
      <w:r>
        <w:rPr>
          <w:rFonts w:asciiTheme="majorHAnsi" w:hAnsiTheme="majorHAnsi" w:cstheme="majorHAnsi"/>
          <w:sz w:val="20"/>
          <w:szCs w:val="20"/>
        </w:rPr>
        <w:t>, die heuer, wie bereits erwähnt, zum 45. Mal stattfand, ist ein fixer Bestandteil des Sommerprogramms und trägt einen wesentlichen Teil zum sportlichen Erfolg des UYCAs bei.</w:t>
      </w:r>
    </w:p>
    <w:p w:rsidR="00800365" w:rsidRDefault="00CA5A63"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Weitere Informationen zum Club und seinen Regatten finden Sie auf </w:t>
      </w:r>
      <w:hyperlink r:id="rId8" w:history="1">
        <w:r w:rsidRPr="001F1C3D">
          <w:rPr>
            <w:rStyle w:val="Hyperlink"/>
            <w:rFonts w:asciiTheme="majorHAnsi" w:hAnsiTheme="majorHAnsi" w:cstheme="majorHAnsi"/>
            <w:sz w:val="20"/>
            <w:szCs w:val="20"/>
          </w:rPr>
          <w:t>www.uycas.at</w:t>
        </w:r>
      </w:hyperlink>
      <w:r>
        <w:rPr>
          <w:rFonts w:asciiTheme="majorHAnsi" w:hAnsiTheme="majorHAnsi" w:cstheme="majorHAnsi"/>
          <w:sz w:val="20"/>
          <w:szCs w:val="20"/>
        </w:rPr>
        <w:t>.</w:t>
      </w:r>
    </w:p>
    <w:p w:rsidR="00800365" w:rsidRDefault="00800365" w:rsidP="00FB7F14">
      <w:pPr>
        <w:spacing w:line="276" w:lineRule="auto"/>
        <w:ind w:left="-426" w:right="1411"/>
        <w:rPr>
          <w:rFonts w:asciiTheme="majorHAnsi" w:hAnsiTheme="majorHAnsi" w:cstheme="majorHAnsi"/>
          <w:sz w:val="20"/>
          <w:szCs w:val="20"/>
        </w:rPr>
      </w:pPr>
    </w:p>
    <w:p w:rsidR="005A20D0" w:rsidRDefault="005A20D0" w:rsidP="00FB7F14">
      <w:pPr>
        <w:spacing w:line="276" w:lineRule="auto"/>
        <w:ind w:left="-426" w:right="1411"/>
        <w:rPr>
          <w:rFonts w:asciiTheme="majorHAnsi" w:hAnsiTheme="majorHAnsi" w:cstheme="majorHAnsi"/>
          <w:sz w:val="20"/>
          <w:szCs w:val="20"/>
        </w:rPr>
      </w:pPr>
      <w:r w:rsidRPr="00323E06">
        <w:rPr>
          <w:rFonts w:asciiTheme="majorHAnsi" w:hAnsiTheme="majorHAnsi" w:cstheme="majorHAnsi"/>
          <w:sz w:val="20"/>
          <w:szCs w:val="20"/>
        </w:rPr>
        <w:t>Die beigefügten Bilder zeigen</w:t>
      </w:r>
      <w:r w:rsidR="00800365">
        <w:rPr>
          <w:rFonts w:asciiTheme="majorHAnsi" w:hAnsiTheme="majorHAnsi" w:cstheme="majorHAnsi"/>
          <w:sz w:val="20"/>
          <w:szCs w:val="20"/>
        </w:rPr>
        <w:t xml:space="preserve"> </w:t>
      </w:r>
      <w:r w:rsidR="00ED1946">
        <w:rPr>
          <w:rFonts w:asciiTheme="majorHAnsi" w:hAnsiTheme="majorHAnsi" w:cstheme="majorHAnsi"/>
          <w:sz w:val="20"/>
          <w:szCs w:val="20"/>
        </w:rPr>
        <w:t xml:space="preserve">Ausschnitte aus dem Segelbetrieb des </w:t>
      </w:r>
      <w:proofErr w:type="spellStart"/>
      <w:r w:rsidR="00ED1946">
        <w:rPr>
          <w:rFonts w:asciiTheme="majorHAnsi" w:hAnsiTheme="majorHAnsi" w:cstheme="majorHAnsi"/>
          <w:sz w:val="20"/>
          <w:szCs w:val="20"/>
        </w:rPr>
        <w:t>Optimistenlagers</w:t>
      </w:r>
      <w:proofErr w:type="spellEnd"/>
      <w:r w:rsidR="00ED1946">
        <w:rPr>
          <w:rFonts w:asciiTheme="majorHAnsi" w:hAnsiTheme="majorHAnsi" w:cstheme="majorHAnsi"/>
          <w:sz w:val="20"/>
          <w:szCs w:val="20"/>
        </w:rPr>
        <w:t xml:space="preserve"> mit Anfängern und Fortgeschrittenen, eine Luftaufnahme vom </w:t>
      </w:r>
      <w:proofErr w:type="spellStart"/>
      <w:r w:rsidR="00ED1946">
        <w:rPr>
          <w:rFonts w:asciiTheme="majorHAnsi" w:hAnsiTheme="majorHAnsi" w:cstheme="majorHAnsi"/>
          <w:sz w:val="20"/>
          <w:szCs w:val="20"/>
        </w:rPr>
        <w:t>Abschlussbewerb</w:t>
      </w:r>
      <w:proofErr w:type="spellEnd"/>
      <w:r w:rsidR="00ED1946">
        <w:rPr>
          <w:rFonts w:asciiTheme="majorHAnsi" w:hAnsiTheme="majorHAnsi" w:cstheme="majorHAnsi"/>
          <w:sz w:val="20"/>
          <w:szCs w:val="20"/>
        </w:rPr>
        <w:t xml:space="preserve"> und ein Bild von der Rätsel-Rally, bei dem die Trainer geschminkt wurden. Gerne senden wir Ihnen die Bilder auch in höherer Auflösung oder ein anderes Bild aus der </w:t>
      </w:r>
      <w:hyperlink r:id="rId9" w:history="1">
        <w:r w:rsidR="00D47138">
          <w:rPr>
            <w:rStyle w:val="Hyperlink"/>
            <w:rFonts w:asciiTheme="majorHAnsi" w:hAnsiTheme="majorHAnsi" w:cstheme="majorHAnsi"/>
            <w:sz w:val="20"/>
            <w:szCs w:val="20"/>
          </w:rPr>
          <w:t>Bildergalerie</w:t>
        </w:r>
      </w:hyperlink>
      <w:r w:rsidR="00D47138">
        <w:rPr>
          <w:rFonts w:asciiTheme="majorHAnsi" w:hAnsiTheme="majorHAnsi" w:cstheme="majorHAnsi"/>
          <w:sz w:val="20"/>
          <w:szCs w:val="20"/>
        </w:rPr>
        <w:t xml:space="preserve"> </w:t>
      </w:r>
      <w:r w:rsidR="00ED1946">
        <w:rPr>
          <w:rFonts w:asciiTheme="majorHAnsi" w:hAnsiTheme="majorHAnsi" w:cstheme="majorHAnsi"/>
          <w:sz w:val="20"/>
          <w:szCs w:val="20"/>
        </w:rPr>
        <w:t>unserer Homepage</w:t>
      </w:r>
      <w:r w:rsidR="006E2F63">
        <w:rPr>
          <w:rFonts w:asciiTheme="majorHAnsi" w:hAnsiTheme="majorHAnsi" w:cstheme="majorHAnsi"/>
          <w:sz w:val="20"/>
          <w:szCs w:val="20"/>
        </w:rPr>
        <w:t xml:space="preserve">. </w:t>
      </w:r>
      <w:r w:rsidR="00ED1946">
        <w:rPr>
          <w:rFonts w:asciiTheme="majorHAnsi" w:hAnsiTheme="majorHAnsi" w:cstheme="majorHAnsi"/>
          <w:sz w:val="20"/>
          <w:szCs w:val="20"/>
        </w:rPr>
        <w:t>Die Bilder sind honorarfrei für die Tagespresse</w:t>
      </w:r>
      <w:r w:rsidR="00800365">
        <w:rPr>
          <w:rFonts w:asciiTheme="majorHAnsi" w:hAnsiTheme="majorHAnsi" w:cstheme="majorHAnsi"/>
          <w:sz w:val="20"/>
          <w:szCs w:val="20"/>
        </w:rPr>
        <w:t xml:space="preserve">, </w:t>
      </w:r>
      <w:r w:rsidR="003D0553">
        <w:rPr>
          <w:rFonts w:asciiTheme="majorHAnsi" w:hAnsiTheme="majorHAnsi" w:cstheme="majorHAnsi"/>
          <w:sz w:val="20"/>
          <w:szCs w:val="20"/>
        </w:rPr>
        <w:t xml:space="preserve">unter </w:t>
      </w:r>
      <w:r w:rsidR="00ED1946">
        <w:rPr>
          <w:rFonts w:asciiTheme="majorHAnsi" w:hAnsiTheme="majorHAnsi" w:cstheme="majorHAnsi"/>
          <w:sz w:val="20"/>
          <w:szCs w:val="20"/>
        </w:rPr>
        <w:t xml:space="preserve">des Copyrights „Sport </w:t>
      </w:r>
      <w:proofErr w:type="spellStart"/>
      <w:r w:rsidR="00ED1946">
        <w:rPr>
          <w:rFonts w:asciiTheme="majorHAnsi" w:hAnsiTheme="majorHAnsi" w:cstheme="majorHAnsi"/>
          <w:sz w:val="20"/>
          <w:szCs w:val="20"/>
        </w:rPr>
        <w:t>Consult</w:t>
      </w:r>
      <w:proofErr w:type="spellEnd"/>
      <w:r w:rsidR="00ED1946">
        <w:rPr>
          <w:rFonts w:asciiTheme="majorHAnsi" w:hAnsiTheme="majorHAnsi" w:cstheme="majorHAnsi"/>
          <w:sz w:val="20"/>
          <w:szCs w:val="20"/>
        </w:rPr>
        <w:t xml:space="preserve">, Gert </w:t>
      </w:r>
      <w:proofErr w:type="spellStart"/>
      <w:r w:rsidR="00ED1946">
        <w:rPr>
          <w:rFonts w:asciiTheme="majorHAnsi" w:hAnsiTheme="majorHAnsi" w:cstheme="majorHAnsi"/>
          <w:sz w:val="20"/>
          <w:szCs w:val="20"/>
        </w:rPr>
        <w:t>Schmidleitner</w:t>
      </w:r>
      <w:proofErr w:type="spellEnd"/>
      <w:r w:rsidR="00ED1946">
        <w:rPr>
          <w:rFonts w:asciiTheme="majorHAnsi" w:hAnsiTheme="majorHAnsi" w:cstheme="majorHAnsi"/>
          <w:sz w:val="20"/>
          <w:szCs w:val="20"/>
        </w:rPr>
        <w:t>“</w:t>
      </w:r>
      <w:r w:rsidR="0049193B">
        <w:rPr>
          <w:rFonts w:asciiTheme="majorHAnsi" w:hAnsiTheme="majorHAnsi" w:cstheme="majorHAnsi"/>
          <w:sz w:val="20"/>
          <w:szCs w:val="20"/>
        </w:rPr>
        <w:t>.</w:t>
      </w:r>
    </w:p>
    <w:p w:rsidR="00F11B70" w:rsidRPr="00800365" w:rsidRDefault="00F11B70" w:rsidP="00FB7F14">
      <w:pPr>
        <w:spacing w:line="276" w:lineRule="auto"/>
        <w:ind w:left="-426" w:right="1411"/>
        <w:rPr>
          <w:rFonts w:asciiTheme="majorHAnsi" w:hAnsiTheme="majorHAnsi" w:cstheme="majorHAnsi"/>
          <w:sz w:val="20"/>
          <w:szCs w:val="20"/>
        </w:rPr>
      </w:pPr>
    </w:p>
    <w:p w:rsidR="00F11B70" w:rsidRPr="00800365" w:rsidRDefault="00F11B70" w:rsidP="00FB7F14">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CA4C5F">
        <w:rPr>
          <w:rFonts w:asciiTheme="majorHAnsi" w:hAnsiTheme="majorHAnsi" w:cstheme="majorHAnsi"/>
          <w:sz w:val="20"/>
          <w:szCs w:val="20"/>
        </w:rPr>
        <w:t>Tobias Ertl</w:t>
      </w:r>
      <w:r w:rsidR="0054659D" w:rsidRPr="00800365">
        <w:rPr>
          <w:rFonts w:asciiTheme="majorHAnsi" w:hAnsiTheme="majorHAnsi" w:cstheme="majorHAnsi"/>
          <w:sz w:val="20"/>
          <w:szCs w:val="20"/>
        </w:rPr>
        <w:t xml:space="preserve"> (</w:t>
      </w:r>
      <w:hyperlink r:id="rId10" w:history="1">
        <w:r w:rsidR="007D6744" w:rsidRPr="00DB2A48">
          <w:rPr>
            <w:rStyle w:val="Hyperlink"/>
            <w:rFonts w:asciiTheme="majorHAnsi" w:hAnsiTheme="majorHAnsi" w:cstheme="majorHAnsi"/>
            <w:sz w:val="20"/>
            <w:szCs w:val="20"/>
          </w:rPr>
          <w:t>tobias.f.ertl@gmail.com</w:t>
        </w:r>
      </w:hyperlink>
      <w:bookmarkStart w:id="0" w:name="_GoBack"/>
      <w:bookmarkEnd w:id="0"/>
      <w:r w:rsidR="0054659D" w:rsidRPr="00800365">
        <w:rPr>
          <w:rFonts w:asciiTheme="majorHAnsi" w:hAnsiTheme="majorHAnsi" w:cstheme="majorHAnsi"/>
          <w:sz w:val="20"/>
          <w:szCs w:val="20"/>
        </w:rPr>
        <w:t>)</w:t>
      </w:r>
      <w:r w:rsidRPr="00800365">
        <w:rPr>
          <w:rFonts w:asciiTheme="majorHAnsi" w:hAnsiTheme="majorHAnsi" w:cstheme="majorHAnsi"/>
          <w:sz w:val="20"/>
          <w:szCs w:val="20"/>
        </w:rPr>
        <w:t>,</w:t>
      </w:r>
    </w:p>
    <w:p w:rsidR="00EB5E69" w:rsidRDefault="00800365"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Pressereferent </w:t>
      </w:r>
      <w:r w:rsidR="00495158">
        <w:rPr>
          <w:rFonts w:asciiTheme="majorHAnsi" w:hAnsiTheme="majorHAnsi" w:cstheme="majorHAnsi"/>
          <w:sz w:val="20"/>
          <w:szCs w:val="20"/>
        </w:rPr>
        <w:t>Georg Flödl</w:t>
      </w:r>
      <w:r w:rsidRPr="00800365">
        <w:rPr>
          <w:rFonts w:asciiTheme="majorHAnsi" w:hAnsiTheme="majorHAnsi" w:cstheme="majorHAnsi"/>
          <w:sz w:val="20"/>
          <w:szCs w:val="20"/>
        </w:rPr>
        <w:t xml:space="preserve"> (</w:t>
      </w:r>
      <w:hyperlink r:id="rId11"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ED1946" w:rsidRDefault="00ED1946"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Union-Yacht-Club Attersee Sekretariat (</w:t>
      </w:r>
      <w:hyperlink r:id="rId12" w:history="1">
        <w:r w:rsidRPr="00DB2A48">
          <w:rPr>
            <w:rStyle w:val="Hyperlink"/>
            <w:rFonts w:asciiTheme="majorHAnsi" w:hAnsiTheme="majorHAnsi" w:cstheme="majorHAnsi"/>
            <w:sz w:val="20"/>
            <w:szCs w:val="20"/>
          </w:rPr>
          <w:t>sekretariat@uycas.at</w:t>
        </w:r>
      </w:hyperlink>
      <w:r>
        <w:rPr>
          <w:rFonts w:asciiTheme="majorHAnsi" w:hAnsiTheme="majorHAnsi" w:cstheme="majorHAnsi"/>
          <w:sz w:val="20"/>
          <w:szCs w:val="20"/>
        </w:rPr>
        <w:t>; 07666/73 62) (Für Fotos mit höherer Auflösung)</w:t>
      </w:r>
    </w:p>
    <w:p w:rsidR="00430338" w:rsidRPr="00495158" w:rsidRDefault="00430338" w:rsidP="00FB7F14">
      <w:pPr>
        <w:spacing w:line="276" w:lineRule="auto"/>
        <w:ind w:left="-426" w:right="1411"/>
        <w:rPr>
          <w:rFonts w:asciiTheme="majorHAnsi" w:hAnsiTheme="majorHAnsi" w:cstheme="majorHAnsi"/>
          <w:sz w:val="20"/>
          <w:szCs w:val="20"/>
          <w:u w:val="single"/>
        </w:rPr>
      </w:pPr>
      <w:r>
        <w:rPr>
          <w:rFonts w:asciiTheme="majorHAnsi" w:hAnsiTheme="majorHAnsi" w:cstheme="majorHAnsi"/>
          <w:sz w:val="20"/>
          <w:szCs w:val="20"/>
        </w:rPr>
        <w:br/>
      </w:r>
      <w:r w:rsidRPr="00495158">
        <w:rPr>
          <w:rFonts w:asciiTheme="majorHAnsi" w:hAnsiTheme="majorHAnsi" w:cstheme="majorHAnsi"/>
          <w:sz w:val="20"/>
          <w:szCs w:val="20"/>
          <w:u w:val="single"/>
        </w:rPr>
        <w:t>Beil</w:t>
      </w:r>
      <w:r w:rsidR="00495158" w:rsidRPr="00495158">
        <w:rPr>
          <w:rFonts w:asciiTheme="majorHAnsi" w:hAnsiTheme="majorHAnsi" w:cstheme="majorHAnsi"/>
          <w:sz w:val="20"/>
          <w:szCs w:val="20"/>
          <w:u w:val="single"/>
        </w:rPr>
        <w:t>agen wie erwähnt</w:t>
      </w:r>
    </w:p>
    <w:sectPr w:rsidR="00430338" w:rsidRPr="00495158" w:rsidSect="00430338">
      <w:headerReference w:type="even" r:id="rId13"/>
      <w:headerReference w:type="default" r:id="rId14"/>
      <w:footerReference w:type="even" r:id="rId15"/>
      <w:footerReference w:type="default" r:id="rId16"/>
      <w:headerReference w:type="first" r:id="rId17"/>
      <w:footerReference w:type="first" r:id="rId18"/>
      <w:pgSz w:w="11900" w:h="16840"/>
      <w:pgMar w:top="1417" w:right="0" w:bottom="284"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38" w:rsidRDefault="00D47138" w:rsidP="00037E29">
      <w:r>
        <w:separator/>
      </w:r>
    </w:p>
  </w:endnote>
  <w:endnote w:type="continuationSeparator" w:id="0">
    <w:p w:rsidR="00D47138" w:rsidRDefault="00D47138"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38" w:rsidRDefault="00D471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38" w:rsidRDefault="00D4713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38" w:rsidRDefault="00D471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38" w:rsidRDefault="00D47138" w:rsidP="00037E29">
      <w:r>
        <w:separator/>
      </w:r>
    </w:p>
  </w:footnote>
  <w:footnote w:type="continuationSeparator" w:id="0">
    <w:p w:rsidR="00D47138" w:rsidRDefault="00D47138"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38" w:rsidRDefault="00D471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1965"/>
    </w:tblGrid>
    <w:tr w:rsidR="00D47138" w:rsidRPr="00A53935" w:rsidTr="00F72040">
      <w:trPr>
        <w:trHeight w:val="1247"/>
      </w:trPr>
      <w:tc>
        <w:tcPr>
          <w:tcW w:w="8930" w:type="dxa"/>
          <w:vAlign w:val="center"/>
        </w:tcPr>
        <w:p w:rsidR="00D47138" w:rsidRPr="00A53935" w:rsidRDefault="00D47138" w:rsidP="00F72040">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D47138" w:rsidRPr="00A53935" w:rsidRDefault="00D47138" w:rsidP="00F72040">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23D4C76F" wp14:editId="34F3A406">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D47138" w:rsidRDefault="00D47138" w:rsidP="00037E29">
    <w:pPr>
      <w:pStyle w:val="Kopfzeile"/>
      <w:tabs>
        <w:tab w:val="clear" w:pos="9072"/>
      </w:tabs>
      <w:ind w:left="-14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138" w:rsidRDefault="00D471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37E29"/>
    <w:rsid w:val="000D0B24"/>
    <w:rsid w:val="000D7510"/>
    <w:rsid w:val="000E3AD6"/>
    <w:rsid w:val="0012144B"/>
    <w:rsid w:val="00124CD0"/>
    <w:rsid w:val="00125536"/>
    <w:rsid w:val="00127D61"/>
    <w:rsid w:val="00157770"/>
    <w:rsid w:val="0017255B"/>
    <w:rsid w:val="00192D0E"/>
    <w:rsid w:val="001A6F14"/>
    <w:rsid w:val="001E401A"/>
    <w:rsid w:val="001F26E0"/>
    <w:rsid w:val="00215AE8"/>
    <w:rsid w:val="002830B9"/>
    <w:rsid w:val="00291D92"/>
    <w:rsid w:val="002B2F29"/>
    <w:rsid w:val="002D1F53"/>
    <w:rsid w:val="00323E06"/>
    <w:rsid w:val="003245CD"/>
    <w:rsid w:val="003D0553"/>
    <w:rsid w:val="003E762E"/>
    <w:rsid w:val="003F7B35"/>
    <w:rsid w:val="00430338"/>
    <w:rsid w:val="0043173A"/>
    <w:rsid w:val="004723E3"/>
    <w:rsid w:val="00490986"/>
    <w:rsid w:val="0049193B"/>
    <w:rsid w:val="00495158"/>
    <w:rsid w:val="004A678D"/>
    <w:rsid w:val="0054659D"/>
    <w:rsid w:val="005A20D0"/>
    <w:rsid w:val="005B5948"/>
    <w:rsid w:val="005F04BD"/>
    <w:rsid w:val="00640BEB"/>
    <w:rsid w:val="00651205"/>
    <w:rsid w:val="00684A68"/>
    <w:rsid w:val="006B1581"/>
    <w:rsid w:val="006E2AF2"/>
    <w:rsid w:val="006E2F63"/>
    <w:rsid w:val="00707C9C"/>
    <w:rsid w:val="00725D93"/>
    <w:rsid w:val="0076442D"/>
    <w:rsid w:val="007A015B"/>
    <w:rsid w:val="007D6744"/>
    <w:rsid w:val="00800365"/>
    <w:rsid w:val="00842950"/>
    <w:rsid w:val="008B3054"/>
    <w:rsid w:val="00981982"/>
    <w:rsid w:val="009954DA"/>
    <w:rsid w:val="00A36CA2"/>
    <w:rsid w:val="00A401A9"/>
    <w:rsid w:val="00AA01B5"/>
    <w:rsid w:val="00AE558F"/>
    <w:rsid w:val="00B20030"/>
    <w:rsid w:val="00B234A0"/>
    <w:rsid w:val="00B5353A"/>
    <w:rsid w:val="00B60B71"/>
    <w:rsid w:val="00B729C2"/>
    <w:rsid w:val="00B80174"/>
    <w:rsid w:val="00C15006"/>
    <w:rsid w:val="00C35F67"/>
    <w:rsid w:val="00C70925"/>
    <w:rsid w:val="00CA4C5F"/>
    <w:rsid w:val="00CA5A63"/>
    <w:rsid w:val="00D0626C"/>
    <w:rsid w:val="00D272B1"/>
    <w:rsid w:val="00D47138"/>
    <w:rsid w:val="00D6158E"/>
    <w:rsid w:val="00D63F7E"/>
    <w:rsid w:val="00D902A4"/>
    <w:rsid w:val="00D95327"/>
    <w:rsid w:val="00EB5E69"/>
    <w:rsid w:val="00ED1946"/>
    <w:rsid w:val="00EF6E18"/>
    <w:rsid w:val="00F01C31"/>
    <w:rsid w:val="00F069E8"/>
    <w:rsid w:val="00F11B70"/>
    <w:rsid w:val="00F312BB"/>
    <w:rsid w:val="00F72040"/>
    <w:rsid w:val="00FB26AE"/>
    <w:rsid w:val="00FB7F14"/>
    <w:rsid w:val="00FC26AA"/>
    <w:rsid w:val="00FE56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kretariat@uycas.a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eorg.floedl@uycas.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bias.f.ertl@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ycas.at/regatten/bericht/?rid=41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402</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3</cp:revision>
  <cp:lastPrinted>2014-01-23T09:56:00Z</cp:lastPrinted>
  <dcterms:created xsi:type="dcterms:W3CDTF">2015-07-28T09:09:00Z</dcterms:created>
  <dcterms:modified xsi:type="dcterms:W3CDTF">2015-07-28T11:05:00Z</dcterms:modified>
</cp:coreProperties>
</file>